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0EFD352" w14:textId="1FFB463B" w:rsidR="007349E8" w:rsidRPr="00701BCC" w:rsidRDefault="002823B1">
      <w:pPr>
        <w:jc w:val="center"/>
        <w:rPr>
          <w:rFonts w:ascii="Arial" w:eastAsia="Arial" w:hAnsi="Arial" w:cs="Arial"/>
        </w:rPr>
      </w:pPr>
      <w:r w:rsidRPr="00701BCC">
        <w:rPr>
          <w:rFonts w:ascii="Arial" w:eastAsia="Arial" w:hAnsi="Arial" w:cs="Arial"/>
          <w:b/>
        </w:rPr>
        <w:t>VYHODNOTENIE STANOVÍSK K</w:t>
      </w:r>
      <w:r w:rsidR="004D622B" w:rsidRPr="00701BCC">
        <w:rPr>
          <w:rFonts w:ascii="Arial" w:eastAsia="Arial" w:hAnsi="Arial" w:cs="Arial"/>
          <w:b/>
        </w:rPr>
        <w:t> </w:t>
      </w:r>
      <w:r w:rsidRPr="00701BCC">
        <w:rPr>
          <w:rFonts w:ascii="Arial" w:eastAsia="Arial" w:hAnsi="Arial" w:cs="Arial"/>
          <w:b/>
        </w:rPr>
        <w:t>ZAD</w:t>
      </w:r>
      <w:r w:rsidR="004D622B" w:rsidRPr="00701BCC">
        <w:rPr>
          <w:rFonts w:ascii="Arial" w:eastAsia="Arial" w:hAnsi="Arial" w:cs="Arial"/>
          <w:b/>
        </w:rPr>
        <w:t xml:space="preserve"> č. </w:t>
      </w:r>
      <w:r w:rsidR="00FC2233">
        <w:rPr>
          <w:rFonts w:ascii="Arial" w:eastAsia="Arial" w:hAnsi="Arial" w:cs="Arial"/>
          <w:b/>
        </w:rPr>
        <w:t>6</w:t>
      </w:r>
      <w:r w:rsidR="004D622B" w:rsidRPr="00701BCC">
        <w:rPr>
          <w:rFonts w:ascii="Arial" w:eastAsia="Arial" w:hAnsi="Arial" w:cs="Arial"/>
          <w:b/>
        </w:rPr>
        <w:t xml:space="preserve"> </w:t>
      </w:r>
      <w:r w:rsidRPr="00701BCC">
        <w:rPr>
          <w:rFonts w:ascii="Arial" w:eastAsia="Arial" w:hAnsi="Arial" w:cs="Arial"/>
          <w:b/>
        </w:rPr>
        <w:t xml:space="preserve">ÚZEMNÉHO PLÁNU OBCE </w:t>
      </w:r>
      <w:r w:rsidR="00FC2233">
        <w:rPr>
          <w:rFonts w:ascii="Arial" w:eastAsia="Arial" w:hAnsi="Arial" w:cs="Arial"/>
          <w:b/>
        </w:rPr>
        <w:t>MOČENOK</w:t>
      </w:r>
    </w:p>
    <w:p w14:paraId="0B8A9A74" w14:textId="77777777" w:rsidR="007349E8" w:rsidRDefault="007349E8">
      <w:pPr>
        <w:rPr>
          <w:rFonts w:ascii="Arial" w:eastAsia="Arial" w:hAnsi="Arial" w:cs="Arial"/>
        </w:rPr>
      </w:pPr>
    </w:p>
    <w:p w14:paraId="20E96DB8" w14:textId="77777777" w:rsidR="00D04A35" w:rsidRDefault="00D04A35" w:rsidP="009840D1">
      <w:pPr>
        <w:jc w:val="both"/>
        <w:rPr>
          <w:rFonts w:ascii="Arial" w:eastAsia="Arial" w:hAnsi="Arial" w:cs="Arial"/>
        </w:rPr>
      </w:pPr>
    </w:p>
    <w:p w14:paraId="242925B5" w14:textId="2DE5154D" w:rsidR="00D04A35" w:rsidRPr="00DF0BF0" w:rsidRDefault="00D04A35" w:rsidP="00D04A35">
      <w:pPr>
        <w:rPr>
          <w:rFonts w:ascii="Arial" w:eastAsia="Arial" w:hAnsi="Arial" w:cs="Arial"/>
          <w:b/>
          <w:bCs/>
        </w:rPr>
      </w:pPr>
      <w:r w:rsidRPr="00DF0BF0">
        <w:rPr>
          <w:rFonts w:ascii="Arial" w:eastAsia="Arial" w:hAnsi="Arial" w:cs="Arial"/>
          <w:b/>
          <w:bCs/>
        </w:rPr>
        <w:t xml:space="preserve">Ministerstvo </w:t>
      </w:r>
      <w:r w:rsidR="00B13B04">
        <w:rPr>
          <w:rFonts w:ascii="Arial" w:eastAsia="Arial" w:hAnsi="Arial" w:cs="Arial"/>
          <w:b/>
          <w:bCs/>
        </w:rPr>
        <w:t>dopravy</w:t>
      </w:r>
      <w:r w:rsidRPr="00DF0BF0">
        <w:rPr>
          <w:rFonts w:ascii="Arial" w:eastAsia="Arial" w:hAnsi="Arial" w:cs="Arial"/>
          <w:b/>
          <w:bCs/>
        </w:rPr>
        <w:t xml:space="preserve"> Slovenskej republiky</w:t>
      </w:r>
    </w:p>
    <w:p w14:paraId="38E13026" w14:textId="0FB56BC3" w:rsidR="00B13B04" w:rsidRDefault="007E6413" w:rsidP="007E6413">
      <w:pPr>
        <w:rPr>
          <w:rFonts w:ascii="Arial" w:eastAsia="Arial" w:hAnsi="Arial" w:cs="Arial"/>
          <w:b/>
          <w:bCs/>
        </w:rPr>
      </w:pPr>
      <w:r w:rsidRPr="007E6413">
        <w:rPr>
          <w:rFonts w:ascii="Arial" w:eastAsia="Arial" w:hAnsi="Arial" w:cs="Arial"/>
          <w:b/>
          <w:bCs/>
        </w:rPr>
        <w:t xml:space="preserve">Sekcia </w:t>
      </w:r>
      <w:r w:rsidR="00B13B04">
        <w:rPr>
          <w:rFonts w:ascii="Arial" w:eastAsia="Arial" w:hAnsi="Arial" w:cs="Arial"/>
          <w:b/>
          <w:bCs/>
        </w:rPr>
        <w:t>stratégie a plánovania</w:t>
      </w:r>
    </w:p>
    <w:p w14:paraId="4286D135" w14:textId="5BB96458" w:rsidR="00D04A35" w:rsidRPr="00DF0BF0" w:rsidRDefault="00B13B04" w:rsidP="007E6413">
      <w:pPr>
        <w:rPr>
          <w:rFonts w:ascii="Arial" w:eastAsia="Arial" w:hAnsi="Arial" w:cs="Arial"/>
          <w:b/>
          <w:bCs/>
        </w:rPr>
      </w:pPr>
      <w:r w:rsidRPr="00B13B04">
        <w:rPr>
          <w:rFonts w:ascii="Arial" w:eastAsia="Arial" w:hAnsi="Arial" w:cs="Arial"/>
          <w:b/>
          <w:bCs/>
        </w:rPr>
        <w:t>17874/2025/SSP/42240</w:t>
      </w:r>
      <w:r>
        <w:rPr>
          <w:rFonts w:ascii="Arial" w:eastAsia="Arial" w:hAnsi="Arial" w:cs="Arial"/>
          <w:b/>
          <w:bCs/>
        </w:rPr>
        <w:t xml:space="preserve"> </w:t>
      </w:r>
      <w:r w:rsidR="00D04A35" w:rsidRPr="00DF0BF0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20</w:t>
      </w:r>
      <w:r w:rsidR="00D04A35" w:rsidRPr="00DF0BF0">
        <w:rPr>
          <w:rFonts w:ascii="Arial" w:eastAsia="Arial" w:hAnsi="Arial" w:cs="Arial"/>
          <w:b/>
          <w:bCs/>
        </w:rPr>
        <w:t>.</w:t>
      </w:r>
      <w:r w:rsidR="00D04A35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5</w:t>
      </w:r>
      <w:r w:rsidR="00D04A35" w:rsidRPr="00DF0BF0">
        <w:rPr>
          <w:rFonts w:ascii="Arial" w:eastAsia="Arial" w:hAnsi="Arial" w:cs="Arial"/>
          <w:b/>
          <w:bCs/>
        </w:rPr>
        <w:t>.202</w:t>
      </w:r>
      <w:r w:rsidR="00D21478">
        <w:rPr>
          <w:rFonts w:ascii="Arial" w:eastAsia="Arial" w:hAnsi="Arial" w:cs="Arial"/>
          <w:b/>
          <w:bCs/>
        </w:rPr>
        <w:t>5</w:t>
      </w:r>
    </w:p>
    <w:p w14:paraId="7819A231" w14:textId="77777777" w:rsidR="00D04A35" w:rsidRDefault="00D04A35" w:rsidP="009840D1">
      <w:pPr>
        <w:jc w:val="both"/>
        <w:rPr>
          <w:rFonts w:ascii="Arial" w:eastAsia="Arial" w:hAnsi="Arial" w:cs="Arial"/>
        </w:rPr>
      </w:pPr>
    </w:p>
    <w:p w14:paraId="4C643D7B" w14:textId="77777777" w:rsidR="000F5A91" w:rsidRDefault="000F5A91" w:rsidP="000F5A91">
      <w:pPr>
        <w:jc w:val="both"/>
        <w:rPr>
          <w:rFonts w:ascii="Arial" w:eastAsia="Arial" w:hAnsi="Arial" w:cs="Arial"/>
        </w:rPr>
      </w:pPr>
      <w:r w:rsidRPr="000F5A91">
        <w:rPr>
          <w:rFonts w:ascii="Arial" w:eastAsia="Arial" w:hAnsi="Arial" w:cs="Arial"/>
        </w:rPr>
        <w:t>V nadväznosti na Vaše oznámenie o prerokovaní Zmien a doplnkov č. 6 Územného plánu obce Močenok, ktoré bolo na Ministerstvo dopravy Slovenskej republiky (MD SR) doručené dňa 7. mája 2025, Vám týmto listom podľa zákona č. 50/1976 Zb. o územnom plánovaní a stavebnom poriadku (stavebný zákon) v znení neskorších predpisov a s prihliadnutím na prechodné ustanovenia zákona č. 200/2022 Z. z. o územnom plánovaní v znení neskorších predpisov zasielame stanovisko MD SR za oblasť dopravy.</w:t>
      </w:r>
    </w:p>
    <w:p w14:paraId="4037B37A" w14:textId="77777777" w:rsidR="000F5A91" w:rsidRPr="000F5A91" w:rsidRDefault="000F5A91" w:rsidP="000F5A91">
      <w:pPr>
        <w:jc w:val="both"/>
        <w:rPr>
          <w:rFonts w:ascii="Arial" w:eastAsia="Arial" w:hAnsi="Arial" w:cs="Arial"/>
        </w:rPr>
      </w:pPr>
    </w:p>
    <w:p w14:paraId="3C97835B" w14:textId="77777777" w:rsidR="000F5A91" w:rsidRDefault="000F5A91" w:rsidP="000F5A91">
      <w:pPr>
        <w:jc w:val="both"/>
        <w:rPr>
          <w:rFonts w:ascii="Arial" w:eastAsia="Arial" w:hAnsi="Arial" w:cs="Arial"/>
        </w:rPr>
      </w:pPr>
      <w:r w:rsidRPr="000F5A91">
        <w:rPr>
          <w:rFonts w:ascii="Arial" w:eastAsia="Arial" w:hAnsi="Arial" w:cs="Arial"/>
        </w:rPr>
        <w:t>Zmeny a doplnky č. 6 Územného plánu obce (</w:t>
      </w:r>
      <w:proofErr w:type="spellStart"/>
      <w:r w:rsidRPr="000F5A91">
        <w:rPr>
          <w:rFonts w:ascii="Arial" w:eastAsia="Arial" w:hAnsi="Arial" w:cs="Arial"/>
        </w:rPr>
        <w:t>ZaD</w:t>
      </w:r>
      <w:proofErr w:type="spellEnd"/>
      <w:r w:rsidRPr="000F5A91">
        <w:rPr>
          <w:rFonts w:ascii="Arial" w:eastAsia="Arial" w:hAnsi="Arial" w:cs="Arial"/>
        </w:rPr>
        <w:t xml:space="preserve"> č. 6 ÚPN-O) Močenok sa výlučne týkajú doplnenia regulatívov obce o tzv. neprípustnú funkciu („Zariadenia na energetické zhodnocovanie odpadov formou ich spaľovania“). Z tohto dôvodu súčasťou posudzovanej územnoplánovacej dokumentácie nie je grafická (výkresová) časť.</w:t>
      </w:r>
    </w:p>
    <w:p w14:paraId="2B14A9CB" w14:textId="77777777" w:rsidR="000F5A91" w:rsidRPr="000F5A91" w:rsidRDefault="000F5A91" w:rsidP="000F5A91">
      <w:pPr>
        <w:jc w:val="both"/>
        <w:rPr>
          <w:rFonts w:ascii="Arial" w:eastAsia="Arial" w:hAnsi="Arial" w:cs="Arial"/>
        </w:rPr>
      </w:pPr>
    </w:p>
    <w:p w14:paraId="2FAF2D41" w14:textId="1B971493" w:rsidR="00AA193A" w:rsidRDefault="000F5A91" w:rsidP="000F5A91">
      <w:pPr>
        <w:jc w:val="both"/>
        <w:rPr>
          <w:rFonts w:ascii="Arial" w:eastAsia="Arial" w:hAnsi="Arial" w:cs="Arial"/>
        </w:rPr>
      </w:pPr>
      <w:r w:rsidRPr="000F5A91">
        <w:rPr>
          <w:rFonts w:ascii="Arial" w:eastAsia="Arial" w:hAnsi="Arial" w:cs="Arial"/>
        </w:rPr>
        <w:t>V celkovom textovom znení žiadame používať nový názov Ministerstva dopravy Slovenskej republiky, ktorý vstúpil do platnosti 1. januára 2023 na základe § 3 písm. c) zákona č. 575/2001 Z. z. o organizácii činnosti vlády a organizácii ústrednej štátnej správy v znení zákona č. 172/2022 Z. z., ktorým sa mení a dopĺňa zákon č. 575/2001 Z. z. o organizácii činnosti vlády a organizácii ústrednej štátnej správy v znení neskorších predpisov a ktorým sa menia a dopĺňajú niektoré zákony.</w:t>
      </w:r>
    </w:p>
    <w:p w14:paraId="75B19953" w14:textId="77777777" w:rsidR="000F5A91" w:rsidRDefault="000F5A91" w:rsidP="009840D1">
      <w:pPr>
        <w:jc w:val="both"/>
        <w:rPr>
          <w:rFonts w:ascii="Arial" w:eastAsia="Arial" w:hAnsi="Arial" w:cs="Arial"/>
        </w:rPr>
      </w:pPr>
    </w:p>
    <w:p w14:paraId="67D140A1" w14:textId="7B0F3DF4" w:rsidR="000F5A91" w:rsidRDefault="000F5A91" w:rsidP="009840D1">
      <w:pPr>
        <w:jc w:val="both"/>
        <w:rPr>
          <w:rFonts w:ascii="Arial" w:eastAsia="Arial" w:hAnsi="Arial" w:cs="Arial"/>
        </w:rPr>
      </w:pPr>
      <w:r w:rsidRPr="000F5A91">
        <w:rPr>
          <w:rFonts w:ascii="Arial" w:eastAsia="Arial" w:hAnsi="Arial" w:cs="Arial"/>
        </w:rPr>
        <w:t>Vzhľadom na to, že územie obce Močenok sa nachádza mimo štátne či medzinárodne dôležitých dopravných koridorov – MD SR nemá k predmetnému návrhu územnoplánovacej dokumentácie žiadne zásadné pripomienky. Zároveň si Vás touto cestou dovoľujeme informovať, že MD SR v rámci územia obce Močenok aktuálne neeviduje žiadne plánované projekty rozvoja dopravnej infraštruktúry, vyžadujúce nové územné zábery.</w:t>
      </w:r>
    </w:p>
    <w:p w14:paraId="42743934" w14:textId="328F4099" w:rsidR="000F5A91" w:rsidRPr="009A39D4" w:rsidRDefault="009A39D4" w:rsidP="009840D1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7DD3C2C7" w14:textId="77777777" w:rsidR="00D21478" w:rsidRDefault="00D21478" w:rsidP="009840D1">
      <w:pPr>
        <w:jc w:val="both"/>
        <w:rPr>
          <w:rFonts w:ascii="Arial" w:eastAsia="Arial" w:hAnsi="Arial" w:cs="Arial"/>
        </w:rPr>
      </w:pPr>
    </w:p>
    <w:p w14:paraId="5F540751" w14:textId="77777777" w:rsidR="007349E8" w:rsidRPr="00701BCC" w:rsidRDefault="007349E8">
      <w:pPr>
        <w:rPr>
          <w:rFonts w:ascii="Arial" w:eastAsia="Arial" w:hAnsi="Arial" w:cs="Arial"/>
        </w:rPr>
      </w:pPr>
    </w:p>
    <w:p w14:paraId="35A99617" w14:textId="77777777" w:rsidR="007349E8" w:rsidRPr="00701BCC" w:rsidRDefault="002823B1">
      <w:pPr>
        <w:rPr>
          <w:rFonts w:ascii="Arial" w:eastAsia="Arial" w:hAnsi="Arial" w:cs="Arial"/>
          <w:b/>
        </w:rPr>
      </w:pPr>
      <w:r w:rsidRPr="00701BCC">
        <w:rPr>
          <w:rFonts w:ascii="Arial" w:eastAsia="Arial" w:hAnsi="Arial" w:cs="Arial"/>
          <w:b/>
        </w:rPr>
        <w:t>Úrad Nitrianskeho samosprávneho kraja Nitra</w:t>
      </w:r>
    </w:p>
    <w:p w14:paraId="45EFC27A" w14:textId="76C15961" w:rsidR="00986DA3" w:rsidRPr="00701BCC" w:rsidRDefault="00986DA3">
      <w:pPr>
        <w:rPr>
          <w:rFonts w:ascii="Arial" w:eastAsia="Arial" w:hAnsi="Arial" w:cs="Arial"/>
          <w:b/>
        </w:rPr>
      </w:pPr>
      <w:r w:rsidRPr="00701BCC">
        <w:rPr>
          <w:rFonts w:ascii="Arial" w:eastAsia="Arial" w:hAnsi="Arial" w:cs="Arial"/>
          <w:b/>
        </w:rPr>
        <w:t>CS</w:t>
      </w:r>
      <w:r w:rsidR="006E1E68" w:rsidRPr="00701BCC">
        <w:rPr>
          <w:rFonts w:ascii="Arial" w:eastAsia="Arial" w:hAnsi="Arial" w:cs="Arial"/>
          <w:b/>
        </w:rPr>
        <w:t xml:space="preserve"> </w:t>
      </w:r>
      <w:r w:rsidR="00E760AD">
        <w:rPr>
          <w:rFonts w:ascii="Arial" w:eastAsia="Arial" w:hAnsi="Arial" w:cs="Arial"/>
          <w:b/>
        </w:rPr>
        <w:t>7684</w:t>
      </w:r>
      <w:r w:rsidRPr="00701BCC">
        <w:rPr>
          <w:rFonts w:ascii="Arial" w:eastAsia="Arial" w:hAnsi="Arial" w:cs="Arial"/>
          <w:b/>
        </w:rPr>
        <w:t>/</w:t>
      </w:r>
      <w:r w:rsidR="0007590B">
        <w:rPr>
          <w:rFonts w:ascii="Arial" w:eastAsia="Arial" w:hAnsi="Arial" w:cs="Arial"/>
          <w:b/>
        </w:rPr>
        <w:t>202</w:t>
      </w:r>
      <w:r w:rsidR="00476C6C">
        <w:rPr>
          <w:rFonts w:ascii="Arial" w:eastAsia="Arial" w:hAnsi="Arial" w:cs="Arial"/>
          <w:b/>
        </w:rPr>
        <w:t>5</w:t>
      </w:r>
      <w:r w:rsidRPr="00701BCC">
        <w:rPr>
          <w:rFonts w:ascii="Arial" w:eastAsia="Arial" w:hAnsi="Arial" w:cs="Arial"/>
          <w:b/>
        </w:rPr>
        <w:t>,</w:t>
      </w:r>
      <w:r w:rsidR="006E1E68" w:rsidRPr="00701BCC">
        <w:rPr>
          <w:rFonts w:ascii="Arial" w:eastAsia="Arial" w:hAnsi="Arial" w:cs="Arial"/>
          <w:b/>
        </w:rPr>
        <w:t xml:space="preserve"> </w:t>
      </w:r>
      <w:r w:rsidR="00E760AD">
        <w:rPr>
          <w:rFonts w:ascii="Arial" w:eastAsia="Arial" w:hAnsi="Arial" w:cs="Arial"/>
          <w:b/>
        </w:rPr>
        <w:t>16942</w:t>
      </w:r>
      <w:r w:rsidR="006E1E68" w:rsidRPr="00701BCC">
        <w:rPr>
          <w:rFonts w:ascii="Arial" w:eastAsia="Arial" w:hAnsi="Arial" w:cs="Arial"/>
          <w:b/>
        </w:rPr>
        <w:t>/</w:t>
      </w:r>
      <w:r w:rsidR="0007590B">
        <w:rPr>
          <w:rFonts w:ascii="Arial" w:eastAsia="Arial" w:hAnsi="Arial" w:cs="Arial"/>
          <w:b/>
        </w:rPr>
        <w:t>202</w:t>
      </w:r>
      <w:r w:rsidR="00476C6C">
        <w:rPr>
          <w:rFonts w:ascii="Arial" w:eastAsia="Arial" w:hAnsi="Arial" w:cs="Arial"/>
          <w:b/>
        </w:rPr>
        <w:t>5</w:t>
      </w:r>
      <w:r w:rsidRPr="00701BCC">
        <w:rPr>
          <w:rFonts w:ascii="Arial" w:eastAsia="Arial" w:hAnsi="Arial" w:cs="Arial"/>
          <w:b/>
        </w:rPr>
        <w:t xml:space="preserve"> zo dňa </w:t>
      </w:r>
      <w:r w:rsidR="00E760AD">
        <w:rPr>
          <w:rFonts w:ascii="Arial" w:eastAsia="Arial" w:hAnsi="Arial" w:cs="Arial"/>
          <w:b/>
        </w:rPr>
        <w:t>12.05.</w:t>
      </w:r>
      <w:r w:rsidR="0007590B">
        <w:rPr>
          <w:rFonts w:ascii="Arial" w:eastAsia="Arial" w:hAnsi="Arial" w:cs="Arial"/>
          <w:b/>
        </w:rPr>
        <w:t>202</w:t>
      </w:r>
      <w:r w:rsidR="00476C6C">
        <w:rPr>
          <w:rFonts w:ascii="Arial" w:eastAsia="Arial" w:hAnsi="Arial" w:cs="Arial"/>
          <w:b/>
        </w:rPr>
        <w:t>5</w:t>
      </w:r>
    </w:p>
    <w:p w14:paraId="1A049F29" w14:textId="77777777" w:rsidR="007349E8" w:rsidRDefault="007349E8">
      <w:pPr>
        <w:jc w:val="both"/>
        <w:rPr>
          <w:rFonts w:ascii="Arial" w:eastAsia="Arial" w:hAnsi="Arial" w:cs="Arial"/>
        </w:rPr>
      </w:pPr>
    </w:p>
    <w:p w14:paraId="34040CDA" w14:textId="77777777" w:rsidR="00E760AD" w:rsidRPr="00E760AD" w:rsidRDefault="00E760AD" w:rsidP="00E760AD">
      <w:pPr>
        <w:jc w:val="both"/>
        <w:rPr>
          <w:rFonts w:ascii="Arial" w:eastAsia="Arial" w:hAnsi="Arial" w:cs="Arial"/>
        </w:rPr>
      </w:pPr>
      <w:r w:rsidRPr="00E760AD">
        <w:rPr>
          <w:rFonts w:ascii="Arial" w:eastAsia="Arial" w:hAnsi="Arial" w:cs="Arial"/>
        </w:rPr>
        <w:t>Územný plán obce Močenok - zmeny a doplnky č. 6 nie je v rozpore s Územným plánom regiónu Nitrianskeho kraja schváleným uznesením č. 113/2012 z 23. riadneho zasadnutia Zastupiteľstva Nitrianskeho samosprávneho kraja konaného dňa 14. mája 2012, ktorého záväzná časť bola vyhlásená Všeobecne záväzným nariadením Nitrianskeho samosprávneho kraja č. 2/2012 a ani s jeho Zmenami a doplnkami č. 1 schválenými uznesením č. 111/2015 zo 16. riadneho zasadnutia Zastupiteľstva Nitrianskeho samosprávneho kraja konaného dňa 20. júla 2015 a ich záväznou časťou vyhlásenou Všeobecne záväzným nariadením Nitrianskeho samosprávneho kraja č. 6/2015.</w:t>
      </w:r>
    </w:p>
    <w:p w14:paraId="6B4685D5" w14:textId="1A6DD44D" w:rsidR="00E760AD" w:rsidRDefault="00E760AD" w:rsidP="00E760AD">
      <w:pPr>
        <w:jc w:val="both"/>
        <w:rPr>
          <w:rFonts w:ascii="Arial" w:eastAsia="Arial" w:hAnsi="Arial" w:cs="Arial"/>
        </w:rPr>
      </w:pPr>
      <w:r w:rsidRPr="00E760AD">
        <w:rPr>
          <w:rFonts w:ascii="Arial" w:eastAsia="Arial" w:hAnsi="Arial" w:cs="Arial"/>
        </w:rPr>
        <w:t>Nitriansky samosprávny kraj požaduje, aby boli v ďalších povoľovacích procesoch projektové dokumentácie v prípade ich vplyvu na majetok v správe alebo vlastníctve Nitrianskeho samosprávneho kraja predložené na posúdenie aj príslušnému odboru Úradu Nitrianskeho samosprávneho kraja.</w:t>
      </w:r>
    </w:p>
    <w:p w14:paraId="2AA0F4FB" w14:textId="32785369" w:rsidR="00E760AD" w:rsidRDefault="00E760AD">
      <w:pPr>
        <w:jc w:val="both"/>
        <w:rPr>
          <w:rFonts w:ascii="Arial" w:eastAsia="Arial" w:hAnsi="Arial" w:cs="Arial"/>
        </w:rPr>
      </w:pPr>
      <w:r w:rsidRPr="00E760AD">
        <w:rPr>
          <w:rFonts w:ascii="Arial" w:eastAsia="Arial" w:hAnsi="Arial" w:cs="Arial"/>
        </w:rPr>
        <w:t>K Územnému plánu obce Močenok - zmenám a doplnkom č. 6 nemá Nitriansky samosprávny kraja pri dodržaní vyššie uvedenej podmienky ďalšie pripomienky.</w:t>
      </w:r>
    </w:p>
    <w:p w14:paraId="2B76D461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08BE6223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511DB789" w14:textId="77777777" w:rsidR="00E760AD" w:rsidRDefault="00E760AD">
      <w:pPr>
        <w:jc w:val="both"/>
        <w:rPr>
          <w:rFonts w:ascii="Arial" w:eastAsia="Arial" w:hAnsi="Arial" w:cs="Arial"/>
        </w:rPr>
      </w:pPr>
    </w:p>
    <w:p w14:paraId="37E567DD" w14:textId="77777777" w:rsidR="00AA193A" w:rsidRDefault="00AA193A" w:rsidP="00C64C9E">
      <w:pPr>
        <w:jc w:val="both"/>
        <w:rPr>
          <w:rFonts w:ascii="Arial" w:eastAsia="Arial" w:hAnsi="Arial" w:cs="Arial"/>
        </w:rPr>
      </w:pPr>
    </w:p>
    <w:p w14:paraId="65592455" w14:textId="77777777" w:rsidR="00AA193A" w:rsidRDefault="00AA193A" w:rsidP="00C64C9E">
      <w:pPr>
        <w:jc w:val="both"/>
        <w:rPr>
          <w:rFonts w:ascii="Arial" w:eastAsia="Arial" w:hAnsi="Arial" w:cs="Arial"/>
        </w:rPr>
      </w:pPr>
    </w:p>
    <w:p w14:paraId="14B08775" w14:textId="77777777" w:rsidR="00D64422" w:rsidRDefault="00D64422" w:rsidP="00445F61">
      <w:pPr>
        <w:jc w:val="both"/>
        <w:rPr>
          <w:rFonts w:ascii="Arial" w:eastAsia="Arial" w:hAnsi="Arial" w:cs="Arial"/>
          <w:b/>
        </w:rPr>
      </w:pPr>
      <w:r w:rsidRPr="00D64422">
        <w:rPr>
          <w:rFonts w:ascii="Arial" w:eastAsia="Arial" w:hAnsi="Arial" w:cs="Arial"/>
          <w:b/>
        </w:rPr>
        <w:t>Regionálny úrad pre územné plánovanie a výstavbu Nitra</w:t>
      </w:r>
      <w:r>
        <w:rPr>
          <w:rFonts w:ascii="Arial" w:eastAsia="Arial" w:hAnsi="Arial" w:cs="Arial"/>
          <w:b/>
        </w:rPr>
        <w:t>,</w:t>
      </w:r>
      <w:r w:rsidRPr="00D64422">
        <w:rPr>
          <w:rFonts w:ascii="Arial" w:eastAsia="Arial" w:hAnsi="Arial" w:cs="Arial"/>
          <w:b/>
        </w:rPr>
        <w:t xml:space="preserve"> Oddelenie územného plánovania</w:t>
      </w:r>
    </w:p>
    <w:p w14:paraId="55B1722E" w14:textId="6DAC32DF" w:rsidR="00445F61" w:rsidRPr="00566999" w:rsidRDefault="00C37224" w:rsidP="00C37224">
      <w:pPr>
        <w:jc w:val="both"/>
        <w:rPr>
          <w:rFonts w:ascii="Arial" w:eastAsia="Arial" w:hAnsi="Arial" w:cs="Arial"/>
          <w:b/>
          <w:bCs/>
        </w:rPr>
      </w:pPr>
      <w:r w:rsidRPr="00C37224">
        <w:rPr>
          <w:rFonts w:ascii="Arial" w:eastAsia="Arial" w:hAnsi="Arial" w:cs="Arial"/>
          <w:b/>
          <w:bCs/>
        </w:rPr>
        <w:t>11125/2025-19.1.1.</w:t>
      </w:r>
      <w:r>
        <w:rPr>
          <w:rFonts w:ascii="Arial" w:eastAsia="Arial" w:hAnsi="Arial" w:cs="Arial"/>
          <w:b/>
          <w:bCs/>
        </w:rPr>
        <w:t xml:space="preserve"> </w:t>
      </w:r>
      <w:r w:rsidRPr="00C37224">
        <w:rPr>
          <w:rFonts w:ascii="Arial" w:eastAsia="Arial" w:hAnsi="Arial" w:cs="Arial"/>
          <w:b/>
          <w:bCs/>
        </w:rPr>
        <w:t>25150/2025</w:t>
      </w:r>
      <w:r>
        <w:rPr>
          <w:rFonts w:ascii="Arial" w:eastAsia="Arial" w:hAnsi="Arial" w:cs="Arial"/>
          <w:b/>
          <w:bCs/>
        </w:rPr>
        <w:t xml:space="preserve"> </w:t>
      </w:r>
      <w:r w:rsidR="00445F61" w:rsidRPr="00566999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02</w:t>
      </w:r>
      <w:r w:rsidR="00445F61" w:rsidRPr="00566999">
        <w:rPr>
          <w:rFonts w:ascii="Arial" w:eastAsia="Arial" w:hAnsi="Arial" w:cs="Arial"/>
          <w:b/>
          <w:bCs/>
        </w:rPr>
        <w:t>.</w:t>
      </w:r>
      <w:r w:rsidR="00741866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6</w:t>
      </w:r>
      <w:r w:rsidR="00445F61" w:rsidRPr="00566999">
        <w:rPr>
          <w:rFonts w:ascii="Arial" w:eastAsia="Arial" w:hAnsi="Arial" w:cs="Arial"/>
          <w:b/>
          <w:bCs/>
        </w:rPr>
        <w:t>.</w:t>
      </w:r>
      <w:r w:rsidR="0007590B">
        <w:rPr>
          <w:rFonts w:ascii="Arial" w:eastAsia="Arial" w:hAnsi="Arial" w:cs="Arial"/>
          <w:b/>
          <w:bCs/>
        </w:rPr>
        <w:t>202</w:t>
      </w:r>
      <w:r w:rsidR="00741866">
        <w:rPr>
          <w:rFonts w:ascii="Arial" w:eastAsia="Arial" w:hAnsi="Arial" w:cs="Arial"/>
          <w:b/>
          <w:bCs/>
        </w:rPr>
        <w:t>5</w:t>
      </w:r>
    </w:p>
    <w:p w14:paraId="5F3E27E2" w14:textId="4879A5F5" w:rsidR="002806C3" w:rsidRPr="00EA649C" w:rsidRDefault="002806C3">
      <w:pPr>
        <w:jc w:val="both"/>
        <w:rPr>
          <w:rFonts w:ascii="Arial" w:eastAsia="Arial" w:hAnsi="Arial" w:cs="Arial"/>
        </w:rPr>
      </w:pPr>
    </w:p>
    <w:p w14:paraId="6E06073A" w14:textId="77777777" w:rsidR="00C37224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Úrad pre územné plánovanie a výstavbu Slovenskej republiky, Regionálny úrad pre územné plánovanie a výstavbu Nitra vykonávajúci štátnu správu v oblasti územného plánovania podľa § 7 ods. 2 zákona č. 200/2022 Z. z. o územnom plánovaní v znení neskorších predpisov (ďalej len „zákon o územnom plánovaní“) Vám zasiela stanovisko k návrhu Územného plánu obce Močenok – Zmeny a doplnky č. 6:</w:t>
      </w:r>
    </w:p>
    <w:p w14:paraId="71A9EA5F" w14:textId="77777777" w:rsidR="00C37224" w:rsidRPr="00C37224" w:rsidRDefault="00C37224" w:rsidP="00C37224">
      <w:pPr>
        <w:jc w:val="both"/>
        <w:rPr>
          <w:rFonts w:ascii="Arial" w:eastAsia="Arial" w:hAnsi="Arial" w:cs="Arial"/>
        </w:rPr>
      </w:pPr>
    </w:p>
    <w:p w14:paraId="7850336E" w14:textId="77777777" w:rsidR="00C37224" w:rsidRPr="00C37224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lastRenderedPageBreak/>
        <w:t>Začatie prerokovania návrhu zmien a doplnkov č. 6 bolo obstarávateľom oznámené dňa 06.05.2025 a lehota na jeho prerokovanie bola určená od 07.05.2025 do 08.06.2025, resp. 30 dní od dňa doručenia oznámenia. Za dátum začatia obstarávania sa v zmysle Metodického usmernenia Úradu pre územné plánovanie a výstavbu SR č. 2/2024 považuje dátum oznámenia prerokovania návrhu.</w:t>
      </w:r>
    </w:p>
    <w:p w14:paraId="30B51AD8" w14:textId="37D1EA70" w:rsidR="00AA193A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Pretože obstarávanie návrhu sa v tomto prípade začalo až po 01.04.2024, teda po nadobudnutí účinnosti zákona o územnom plánovaní, v zmysle § 40a ods. 6 zákona o územnom plánovaní sa obstaráva postupom podľa doterajších predpisov tzn. zákona č. 50/1976 Zb. o územnom plánovaní a stavebnom poriadku (stavebný zákon) v znení neskorších predpisov a pri prerokovaní návrhu sa tak postupuje podľa § 22 stavebného zákona.</w:t>
      </w:r>
    </w:p>
    <w:p w14:paraId="44C9881B" w14:textId="77777777" w:rsidR="00C37224" w:rsidRDefault="00C37224" w:rsidP="00C37224">
      <w:pPr>
        <w:jc w:val="both"/>
        <w:rPr>
          <w:rFonts w:ascii="Arial" w:eastAsia="Arial" w:hAnsi="Arial" w:cs="Arial"/>
        </w:rPr>
      </w:pPr>
    </w:p>
    <w:p w14:paraId="1BBFD1AB" w14:textId="1E913C78" w:rsidR="00C37224" w:rsidRPr="00C37224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K predloženému návrhu Územného plánu obce Močenok – Zmeny a doplnky č. 6 nemáme pripomienky.</w:t>
      </w:r>
    </w:p>
    <w:p w14:paraId="382C70FC" w14:textId="77777777" w:rsidR="00C37224" w:rsidRDefault="00C37224" w:rsidP="00C37224">
      <w:pPr>
        <w:jc w:val="both"/>
        <w:rPr>
          <w:rFonts w:ascii="Arial" w:eastAsia="Arial" w:hAnsi="Arial" w:cs="Arial"/>
        </w:rPr>
      </w:pPr>
    </w:p>
    <w:p w14:paraId="28DB5760" w14:textId="02775CB6" w:rsidR="00C37224" w:rsidRPr="00C37224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V rozdeľovníku k prerokovaniu návrhu Územného plánu obce Močenok – Zmeny a doplnky č. 6 je potrebné doplniť ako dotknutý orgán príslušný Regionálny úrad verejného zdravotníctva a k preskúmaniu podľa § 25 stavebného zákona doplniť jeho stanovisko.</w:t>
      </w:r>
    </w:p>
    <w:p w14:paraId="75E87F99" w14:textId="77777777" w:rsidR="00C37224" w:rsidRDefault="00C37224" w:rsidP="00C37224">
      <w:pPr>
        <w:jc w:val="both"/>
        <w:rPr>
          <w:rFonts w:ascii="Arial" w:eastAsia="Arial" w:hAnsi="Arial" w:cs="Arial"/>
        </w:rPr>
      </w:pPr>
    </w:p>
    <w:p w14:paraId="01B3D7F1" w14:textId="1BF7363D" w:rsidR="00C37224" w:rsidRPr="00C37224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Žiadame predložiť výpis z uznesenia obecného zastupiteľstva preukazujúci neschválenie Zmien a doplnkov č. 5 územného plánu obce Močenok, prípadne, že ich proces obstarávania bol ukončený.</w:t>
      </w:r>
    </w:p>
    <w:p w14:paraId="182A1B9D" w14:textId="77777777" w:rsidR="00C37224" w:rsidRDefault="00C37224" w:rsidP="00C37224">
      <w:pPr>
        <w:jc w:val="both"/>
        <w:rPr>
          <w:rFonts w:ascii="Arial" w:eastAsia="Arial" w:hAnsi="Arial" w:cs="Arial"/>
        </w:rPr>
      </w:pPr>
    </w:p>
    <w:p w14:paraId="6B6FF8C3" w14:textId="0FA06AB3" w:rsidR="00C37224" w:rsidRPr="00C37224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Súčasne s predložením návrhu na preskúmanie podľa § 25 stavebného zákona žiadame predložiť kópiu verejnej vyhlášky – oznámenia o začatí prerokovania návrhu s vyznačením dátumu vyvesenia a zvesenia oznámenia na úradnej tabuli. Podľa § 12 ods. 1 zákona o územnom plánovaní žiadame preukázať, že odborne spôsobilá osoba je zamestnancom obstarávateľa, alebo osobou v inom pracovnoprávnom vzťahu k obstarávateľovi.</w:t>
      </w:r>
    </w:p>
    <w:p w14:paraId="77255E6F" w14:textId="73740EAF" w:rsidR="00051077" w:rsidRDefault="00C37224" w:rsidP="00C37224">
      <w:pPr>
        <w:jc w:val="both"/>
        <w:rPr>
          <w:rFonts w:ascii="Arial" w:eastAsia="Arial" w:hAnsi="Arial" w:cs="Arial"/>
        </w:rPr>
      </w:pPr>
      <w:r w:rsidRPr="00C37224">
        <w:rPr>
          <w:rFonts w:ascii="Arial" w:eastAsia="Arial" w:hAnsi="Arial" w:cs="Arial"/>
        </w:rPr>
        <w:t>V zmysle Metodického usmernenia Úradu pre územné plánovanie a výstavbu SR č. 1/2023 žiadame na preskúmanie podľa § 25 ods. 1 stavebného zákona okrem podkladov podľa § 25 ods. 2 stavebného zákona a § 15 Vyhlášky MŽP SR č. 55/2001 Z. z. o územnoplánovacích podkladoch a územnoplánovacej dokumentácii predložiť aj výpis z uznesenia obecného zastupiteľstva ako podnetu k obstarávaniu územnoplánovacej dokumentácie podľa § 17 ods. 2 písm. d) stavebného zákona ak zastupiteľstvo takéto uznesenie prijalo.</w:t>
      </w:r>
    </w:p>
    <w:p w14:paraId="0AC7847A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2331F2CC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19BEA1A1" w14:textId="77777777" w:rsidR="00A93E86" w:rsidRDefault="00A93E86">
      <w:pPr>
        <w:jc w:val="both"/>
        <w:rPr>
          <w:rFonts w:ascii="Arial" w:eastAsia="Arial" w:hAnsi="Arial" w:cs="Arial"/>
        </w:rPr>
      </w:pPr>
    </w:p>
    <w:p w14:paraId="3DA36ACD" w14:textId="77777777" w:rsidR="00C37224" w:rsidRDefault="00C37224">
      <w:pPr>
        <w:jc w:val="both"/>
        <w:rPr>
          <w:rFonts w:ascii="Arial" w:eastAsia="Arial" w:hAnsi="Arial" w:cs="Arial"/>
        </w:rPr>
      </w:pPr>
    </w:p>
    <w:p w14:paraId="0328917D" w14:textId="77777777" w:rsidR="00A93E86" w:rsidRDefault="00A93E86">
      <w:pPr>
        <w:jc w:val="both"/>
        <w:rPr>
          <w:rFonts w:ascii="Arial" w:eastAsia="Arial" w:hAnsi="Arial" w:cs="Arial"/>
        </w:rPr>
      </w:pPr>
    </w:p>
    <w:p w14:paraId="49CB8608" w14:textId="312C0053" w:rsidR="002E42A6" w:rsidRPr="00566999" w:rsidRDefault="008E4E45">
      <w:pPr>
        <w:jc w:val="both"/>
        <w:rPr>
          <w:rFonts w:ascii="Arial" w:eastAsia="Arial" w:hAnsi="Arial" w:cs="Arial"/>
          <w:b/>
          <w:bCs/>
        </w:rPr>
      </w:pPr>
      <w:r w:rsidRPr="00566999">
        <w:rPr>
          <w:rFonts w:ascii="Arial" w:eastAsia="Arial" w:hAnsi="Arial" w:cs="Arial"/>
          <w:b/>
          <w:bCs/>
        </w:rPr>
        <w:t>Krajský pamiatkový úrad Nitra</w:t>
      </w:r>
    </w:p>
    <w:p w14:paraId="5C893DA4" w14:textId="7ECC73D2" w:rsidR="00A4013A" w:rsidRPr="00D056EC" w:rsidRDefault="00BD45AE" w:rsidP="00BD45AE">
      <w:pPr>
        <w:jc w:val="both"/>
        <w:rPr>
          <w:rFonts w:ascii="Arial" w:eastAsia="Arial" w:hAnsi="Arial" w:cs="Arial"/>
          <w:b/>
          <w:bCs/>
        </w:rPr>
      </w:pPr>
      <w:r w:rsidRPr="00BD45AE">
        <w:rPr>
          <w:rFonts w:ascii="Arial" w:eastAsia="Arial" w:hAnsi="Arial" w:cs="Arial"/>
          <w:b/>
          <w:bCs/>
        </w:rPr>
        <w:t>S-PUSR-009369/2025</w:t>
      </w:r>
      <w:r>
        <w:rPr>
          <w:rFonts w:ascii="Arial" w:eastAsia="Arial" w:hAnsi="Arial" w:cs="Arial"/>
          <w:b/>
          <w:bCs/>
        </w:rPr>
        <w:t xml:space="preserve"> </w:t>
      </w:r>
      <w:r w:rsidRPr="00BD45AE">
        <w:rPr>
          <w:rFonts w:ascii="Arial" w:eastAsia="Arial" w:hAnsi="Arial" w:cs="Arial"/>
          <w:b/>
          <w:bCs/>
        </w:rPr>
        <w:t>Z-PUSR-039761/2025</w:t>
      </w:r>
      <w:r>
        <w:rPr>
          <w:rFonts w:ascii="Arial" w:eastAsia="Arial" w:hAnsi="Arial" w:cs="Arial"/>
          <w:b/>
          <w:bCs/>
        </w:rPr>
        <w:t xml:space="preserve"> </w:t>
      </w:r>
      <w:r w:rsidR="00D056EC" w:rsidRPr="00D056EC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06</w:t>
      </w:r>
      <w:r w:rsidR="00D056EC" w:rsidRPr="00D056EC">
        <w:rPr>
          <w:rFonts w:ascii="Arial" w:eastAsia="Arial" w:hAnsi="Arial" w:cs="Arial"/>
          <w:b/>
          <w:bCs/>
        </w:rPr>
        <w:t>.0</w:t>
      </w:r>
      <w:r>
        <w:rPr>
          <w:rFonts w:ascii="Arial" w:eastAsia="Arial" w:hAnsi="Arial" w:cs="Arial"/>
          <w:b/>
          <w:bCs/>
        </w:rPr>
        <w:t>6</w:t>
      </w:r>
      <w:r w:rsidR="00D056EC" w:rsidRPr="00D056EC">
        <w:rPr>
          <w:rFonts w:ascii="Arial" w:eastAsia="Arial" w:hAnsi="Arial" w:cs="Arial"/>
          <w:b/>
          <w:bCs/>
        </w:rPr>
        <w:t>.2025</w:t>
      </w:r>
    </w:p>
    <w:p w14:paraId="7E58F211" w14:textId="77777777" w:rsidR="00A46C5E" w:rsidRDefault="00A46C5E" w:rsidP="00E31D82">
      <w:pPr>
        <w:jc w:val="both"/>
        <w:rPr>
          <w:rFonts w:ascii="Arial" w:eastAsia="Arial" w:hAnsi="Arial" w:cs="Arial"/>
        </w:rPr>
      </w:pPr>
    </w:p>
    <w:p w14:paraId="6786CA78" w14:textId="77777777" w:rsidR="00BD45AE" w:rsidRDefault="00BD45AE" w:rsidP="00BD45AE">
      <w:pPr>
        <w:jc w:val="both"/>
        <w:rPr>
          <w:rFonts w:ascii="Arial" w:eastAsia="Arial" w:hAnsi="Arial" w:cs="Arial"/>
        </w:rPr>
      </w:pPr>
      <w:r w:rsidRPr="00BD45AE">
        <w:rPr>
          <w:rFonts w:ascii="Arial" w:eastAsia="Arial" w:hAnsi="Arial" w:cs="Arial"/>
        </w:rPr>
        <w:t>Krajskému pamiatkovému úradu Nitra, zriadenému na výkon špecializovanej štátnej správy na ochranu pamiatkového fondu podľa § 9 ods. 1 zákona č. 49/2002 Z. z. o ochrane pamiatkového fondu v znení neskorších predpisov (ďalej len „pamiatkový zákon“), bolo 07. 05. 2025 doručené Vaše oznámenie o prerokovaní Územného plánu obce Močenok – Zmeny a doplnky č. 6 v súlade s § 31 ods. 6 zákona č. 200/2022 Z. z. o územnom plánovaní v znení neskorších predpisov.</w:t>
      </w:r>
    </w:p>
    <w:p w14:paraId="5EA7EBE2" w14:textId="77777777" w:rsidR="008A2721" w:rsidRPr="00BD45AE" w:rsidRDefault="008A2721" w:rsidP="00BD45AE">
      <w:pPr>
        <w:jc w:val="both"/>
        <w:rPr>
          <w:rFonts w:ascii="Arial" w:eastAsia="Arial" w:hAnsi="Arial" w:cs="Arial"/>
        </w:rPr>
      </w:pPr>
    </w:p>
    <w:p w14:paraId="391244C5" w14:textId="77777777" w:rsidR="00BD45AE" w:rsidRDefault="00BD45AE" w:rsidP="00BD45AE">
      <w:pPr>
        <w:jc w:val="both"/>
        <w:rPr>
          <w:rFonts w:ascii="Arial" w:eastAsia="Arial" w:hAnsi="Arial" w:cs="Arial"/>
        </w:rPr>
      </w:pPr>
      <w:r w:rsidRPr="00BD45AE">
        <w:rPr>
          <w:rFonts w:ascii="Arial" w:eastAsia="Arial" w:hAnsi="Arial" w:cs="Arial"/>
        </w:rPr>
        <w:t>Krajský pamiatkový úrad Nitra podľa § 9 ods. 5 pamiatkového zákona miestne príslušný orgán špecializovanej štátnej správy na ochranu pamiatkového fondu, ktorý je v zmysle § 29 ods. 4 pamiatkového zákona dotknutý orgán pri prerokúvaní Územného plánu obce Močenok – Zmeny a doplnky č. 6, podľa § 11 ods. 2 písm. d) pamiatkového zákona vydáva toto s t a n o v i s k o :</w:t>
      </w:r>
    </w:p>
    <w:p w14:paraId="0D55E2F0" w14:textId="77777777" w:rsidR="008A2721" w:rsidRPr="00BD45AE" w:rsidRDefault="008A2721" w:rsidP="00BD45AE">
      <w:pPr>
        <w:jc w:val="both"/>
        <w:rPr>
          <w:rFonts w:ascii="Arial" w:eastAsia="Arial" w:hAnsi="Arial" w:cs="Arial"/>
        </w:rPr>
      </w:pPr>
    </w:p>
    <w:p w14:paraId="52B45A24" w14:textId="0CE517FB" w:rsidR="00D056EC" w:rsidRDefault="00BD45AE" w:rsidP="00BD45AE">
      <w:pPr>
        <w:jc w:val="both"/>
        <w:rPr>
          <w:rFonts w:ascii="Arial" w:eastAsia="Arial" w:hAnsi="Arial" w:cs="Arial"/>
        </w:rPr>
      </w:pPr>
      <w:r w:rsidRPr="00BD45AE">
        <w:rPr>
          <w:rFonts w:ascii="Arial" w:eastAsia="Arial" w:hAnsi="Arial" w:cs="Arial"/>
        </w:rPr>
        <w:t>Krajský pamiatkový úrad Nitra k prerokovaniu Zmien a doplnkov č. 6 územného plánu Močenok nemá pripomienky.</w:t>
      </w:r>
    </w:p>
    <w:p w14:paraId="4E3C319C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7647FBAB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430848EF" w14:textId="77777777" w:rsidR="00A46C5E" w:rsidRDefault="00A46C5E" w:rsidP="00E31D82">
      <w:pPr>
        <w:jc w:val="both"/>
        <w:rPr>
          <w:rFonts w:ascii="Arial" w:eastAsia="Arial" w:hAnsi="Arial" w:cs="Arial"/>
        </w:rPr>
      </w:pPr>
    </w:p>
    <w:p w14:paraId="53C0F16E" w14:textId="77777777" w:rsidR="007F7CCB" w:rsidRDefault="007F7CCB" w:rsidP="00E31D82">
      <w:pPr>
        <w:jc w:val="both"/>
        <w:rPr>
          <w:rFonts w:ascii="Arial" w:eastAsia="Arial" w:hAnsi="Arial" w:cs="Arial"/>
        </w:rPr>
      </w:pPr>
    </w:p>
    <w:p w14:paraId="6F64058F" w14:textId="77777777" w:rsidR="00A93E86" w:rsidRDefault="00A93E86" w:rsidP="00E31D82">
      <w:pPr>
        <w:jc w:val="both"/>
        <w:rPr>
          <w:rFonts w:ascii="Arial" w:eastAsia="Arial" w:hAnsi="Arial" w:cs="Arial"/>
        </w:rPr>
      </w:pPr>
    </w:p>
    <w:p w14:paraId="1B8FF55F" w14:textId="0FADE519" w:rsidR="007F7CCB" w:rsidRDefault="007F7CCB" w:rsidP="007F7CCB">
      <w:pPr>
        <w:jc w:val="both"/>
        <w:rPr>
          <w:rFonts w:ascii="Arial" w:eastAsia="Arial" w:hAnsi="Arial" w:cs="Arial"/>
        </w:rPr>
      </w:pPr>
      <w:r w:rsidRPr="00E020A5">
        <w:rPr>
          <w:rFonts w:ascii="Arial" w:eastAsia="Arial" w:hAnsi="Arial" w:cs="Arial"/>
          <w:b/>
        </w:rPr>
        <w:t xml:space="preserve">Okresný úrad </w:t>
      </w:r>
      <w:r w:rsidR="00467A00">
        <w:rPr>
          <w:rFonts w:ascii="Arial" w:eastAsia="Arial" w:hAnsi="Arial" w:cs="Arial"/>
          <w:b/>
        </w:rPr>
        <w:t>Šaľa</w:t>
      </w:r>
      <w:r w:rsidRPr="00E020A5"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odbor </w:t>
      </w:r>
      <w:r w:rsidR="001E2961">
        <w:rPr>
          <w:rFonts w:ascii="Arial" w:eastAsia="Arial" w:hAnsi="Arial" w:cs="Arial"/>
          <w:b/>
        </w:rPr>
        <w:t>krízového riadenia</w:t>
      </w:r>
    </w:p>
    <w:p w14:paraId="7CC507D7" w14:textId="509F51CC" w:rsidR="007F7CCB" w:rsidRPr="00BC063E" w:rsidRDefault="00467A00" w:rsidP="007F7CCB">
      <w:pPr>
        <w:jc w:val="both"/>
        <w:rPr>
          <w:rFonts w:ascii="Arial" w:eastAsia="Arial" w:hAnsi="Arial" w:cs="Arial"/>
          <w:b/>
          <w:bCs/>
        </w:rPr>
      </w:pPr>
      <w:r w:rsidRPr="00467A00">
        <w:rPr>
          <w:rFonts w:ascii="Arial" w:eastAsia="Arial" w:hAnsi="Arial" w:cs="Arial"/>
          <w:b/>
          <w:bCs/>
        </w:rPr>
        <w:t>OU-SA-OKR-2025/005681-003</w:t>
      </w:r>
      <w:r>
        <w:rPr>
          <w:rFonts w:ascii="Arial" w:eastAsia="Arial" w:hAnsi="Arial" w:cs="Arial"/>
          <w:b/>
          <w:bCs/>
        </w:rPr>
        <w:t xml:space="preserve"> </w:t>
      </w:r>
      <w:r w:rsidR="007F7CCB" w:rsidRPr="00BC063E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21</w:t>
      </w:r>
      <w:r w:rsidR="007F7CCB" w:rsidRPr="00BC063E">
        <w:rPr>
          <w:rFonts w:ascii="Arial" w:eastAsia="Arial" w:hAnsi="Arial" w:cs="Arial"/>
          <w:b/>
          <w:bCs/>
        </w:rPr>
        <w:t>.</w:t>
      </w:r>
      <w:r w:rsidR="001E2961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5</w:t>
      </w:r>
      <w:r w:rsidR="007F7CCB" w:rsidRPr="00BC063E">
        <w:rPr>
          <w:rFonts w:ascii="Arial" w:eastAsia="Arial" w:hAnsi="Arial" w:cs="Arial"/>
          <w:b/>
          <w:bCs/>
        </w:rPr>
        <w:t>.202</w:t>
      </w:r>
      <w:r w:rsidR="001E2961">
        <w:rPr>
          <w:rFonts w:ascii="Arial" w:eastAsia="Arial" w:hAnsi="Arial" w:cs="Arial"/>
          <w:b/>
          <w:bCs/>
        </w:rPr>
        <w:t>5</w:t>
      </w:r>
    </w:p>
    <w:p w14:paraId="198F1F06" w14:textId="77777777" w:rsidR="00A93E86" w:rsidRDefault="00A93E86" w:rsidP="00E31D82">
      <w:pPr>
        <w:jc w:val="both"/>
        <w:rPr>
          <w:rFonts w:ascii="Arial" w:eastAsia="Arial" w:hAnsi="Arial" w:cs="Arial"/>
        </w:rPr>
      </w:pPr>
    </w:p>
    <w:p w14:paraId="62A2A2BE" w14:textId="1D9A6D17" w:rsid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 xml:space="preserve">V zmysle § 140a zákona č. 50/1976 Zb. o územnom plánovaní a stavebnom poriadku (stavebný zákon) </w:t>
      </w:r>
      <w:r w:rsidRPr="00467A00">
        <w:rPr>
          <w:rFonts w:ascii="Arial" w:eastAsia="Arial" w:hAnsi="Arial" w:cs="Arial"/>
        </w:rPr>
        <w:lastRenderedPageBreak/>
        <w:t>v</w:t>
      </w:r>
      <w:r>
        <w:rPr>
          <w:rFonts w:ascii="Arial" w:eastAsia="Arial" w:hAnsi="Arial" w:cs="Arial"/>
        </w:rPr>
        <w:t> </w:t>
      </w:r>
      <w:r w:rsidRPr="00467A00">
        <w:rPr>
          <w:rFonts w:ascii="Arial" w:eastAsia="Arial" w:hAnsi="Arial" w:cs="Arial"/>
        </w:rPr>
        <w:t>znení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neskorších predpisov, § 6 ods. 1 a § 14 ods. 2. zákona NR SR č. 42/1994 Z. z. o civilnej ochrane obyvateľstva v</w:t>
      </w:r>
      <w:r>
        <w:rPr>
          <w:rFonts w:ascii="Arial" w:eastAsia="Arial" w:hAnsi="Arial" w:cs="Arial"/>
        </w:rPr>
        <w:t> </w:t>
      </w:r>
      <w:r w:rsidRPr="00467A00">
        <w:rPr>
          <w:rFonts w:ascii="Arial" w:eastAsia="Arial" w:hAnsi="Arial" w:cs="Arial"/>
        </w:rPr>
        <w:t>znení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neskorších predpisov Okresný úrad Šaľa - odbor krízového riadenia, ako dotknutý orgán štátnej správy vydáva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stanovisko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k návrhu územnoplánovacej dokumentácie “Územný plán obce Močenok - zmeny a doplnky č. 6“ obstarávateľa: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Obec Močenok, Sv. Gorazda 629/82, 951 31 Močenok.</w:t>
      </w:r>
    </w:p>
    <w:p w14:paraId="6AFE4F01" w14:textId="77777777" w:rsidR="00467A00" w:rsidRPr="00467A00" w:rsidRDefault="00467A00" w:rsidP="00467A00">
      <w:pPr>
        <w:jc w:val="both"/>
        <w:rPr>
          <w:rFonts w:ascii="Arial" w:eastAsia="Arial" w:hAnsi="Arial" w:cs="Arial"/>
        </w:rPr>
      </w:pPr>
    </w:p>
    <w:p w14:paraId="144A461E" w14:textId="77777777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Časť A2.10 NÁVRH NA RIEŠENIE ZÁUJMOV OBRANY ŠTÁTU, CIVILNEJ OCHRANY, POŽIARNEJ</w:t>
      </w:r>
    </w:p>
    <w:p w14:paraId="0070A061" w14:textId="77777777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OCHRANY, OCHRANY PRED POVODŇAMI, RADÓNOVEJ OCHRANY str. 47 a 48 žiadame prepracovať</w:t>
      </w:r>
    </w:p>
    <w:p w14:paraId="7BC5548B" w14:textId="77777777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nasledovne –</w:t>
      </w:r>
    </w:p>
    <w:p w14:paraId="04CB6918" w14:textId="11BDED31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v texte správne uviesť zákon NR SR č. 42/1994 Z. z. o civilnej ochrane v znení neskorších predpisov, ďalej opraviť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a správne uviesť:</w:t>
      </w:r>
    </w:p>
    <w:p w14:paraId="21490AEF" w14:textId="570442F5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p. č. 2: Zákon č. 227/2002 Z. z. o bezpečnosti štátu v čase vojny, vojnového stavu, výnimočného stavu a</w:t>
      </w:r>
      <w:r>
        <w:rPr>
          <w:rFonts w:ascii="Arial" w:eastAsia="Arial" w:hAnsi="Arial" w:cs="Arial"/>
        </w:rPr>
        <w:t> </w:t>
      </w:r>
      <w:r w:rsidRPr="00467A00">
        <w:rPr>
          <w:rFonts w:ascii="Arial" w:eastAsia="Arial" w:hAnsi="Arial" w:cs="Arial"/>
        </w:rPr>
        <w:t>núdzového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stavu v znení neskorších predpisov</w:t>
      </w:r>
    </w:p>
    <w:p w14:paraId="0A35410E" w14:textId="77777777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p. č. 3: zákon NR SR č. 42/1994 Z. z. o civilnej ochrane v znení neskorších predpisov</w:t>
      </w:r>
    </w:p>
    <w:p w14:paraId="380D5B7A" w14:textId="77777777" w:rsidR="00467A00" w:rsidRPr="00467A00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p. č. 7: Zákon č. 7/2010 Z. z. o ochrane pred povodňami v znení neskorších predpisov.</w:t>
      </w:r>
    </w:p>
    <w:p w14:paraId="626E8F77" w14:textId="27EDD3F4" w:rsidR="00D71463" w:rsidRDefault="00467A00" w:rsidP="00467A00">
      <w:pPr>
        <w:jc w:val="both"/>
        <w:rPr>
          <w:rFonts w:ascii="Arial" w:eastAsia="Arial" w:hAnsi="Arial" w:cs="Arial"/>
        </w:rPr>
      </w:pPr>
      <w:r w:rsidRPr="00467A00">
        <w:rPr>
          <w:rFonts w:ascii="Arial" w:eastAsia="Arial" w:hAnsi="Arial" w:cs="Arial"/>
        </w:rPr>
        <w:t>V zmysle § 140a zákona č. 50/1976 Zb. o územnom plánovaní a stavebnom poriadku (stavebný zákon) v</w:t>
      </w:r>
      <w:r>
        <w:rPr>
          <w:rFonts w:ascii="Arial" w:eastAsia="Arial" w:hAnsi="Arial" w:cs="Arial"/>
        </w:rPr>
        <w:t> </w:t>
      </w:r>
      <w:r w:rsidRPr="00467A00">
        <w:rPr>
          <w:rFonts w:ascii="Arial" w:eastAsia="Arial" w:hAnsi="Arial" w:cs="Arial"/>
        </w:rPr>
        <w:t>znení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neskorších predpisov, § 6 ods. 1 a § 14 ods. 2. zákona NR SR č. 42/1994 Z. z. o civilnej ochrane obyvateľstva v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znení neskorších predpisov žiadame dodržiavať záujmy civilnej ochrany v súlade so zákonom č. 42/1994 Z. z. o</w:t>
      </w:r>
      <w:r>
        <w:rPr>
          <w:rFonts w:ascii="Arial" w:eastAsia="Arial" w:hAnsi="Arial" w:cs="Arial"/>
        </w:rPr>
        <w:t xml:space="preserve"> </w:t>
      </w:r>
      <w:r w:rsidRPr="00467A00">
        <w:rPr>
          <w:rFonts w:ascii="Arial" w:eastAsia="Arial" w:hAnsi="Arial" w:cs="Arial"/>
        </w:rPr>
        <w:t>civilnej ochrane obyvateľstva v znení neskorších predpisov a v zmysle vykonávacích vyhlášok.</w:t>
      </w:r>
    </w:p>
    <w:p w14:paraId="428ED2B2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7C35CF00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2994A6F8" w14:textId="77777777" w:rsidR="00693A11" w:rsidRDefault="00693A11" w:rsidP="00E31D82">
      <w:pPr>
        <w:jc w:val="both"/>
        <w:rPr>
          <w:rFonts w:ascii="Arial" w:eastAsia="Arial" w:hAnsi="Arial" w:cs="Arial"/>
        </w:rPr>
      </w:pPr>
    </w:p>
    <w:p w14:paraId="25EFBC8F" w14:textId="77777777" w:rsidR="00693A11" w:rsidRDefault="00693A11" w:rsidP="00E31D82">
      <w:pPr>
        <w:jc w:val="both"/>
        <w:rPr>
          <w:rFonts w:ascii="Arial" w:eastAsia="Arial" w:hAnsi="Arial" w:cs="Arial"/>
        </w:rPr>
      </w:pPr>
    </w:p>
    <w:p w14:paraId="782EC7C7" w14:textId="77777777" w:rsidR="00693A11" w:rsidRPr="00693A11" w:rsidRDefault="00693A11" w:rsidP="00E31D82">
      <w:pPr>
        <w:jc w:val="both"/>
        <w:rPr>
          <w:rFonts w:ascii="Arial" w:eastAsia="Arial" w:hAnsi="Arial" w:cs="Arial"/>
          <w:b/>
          <w:bCs/>
        </w:rPr>
      </w:pPr>
      <w:r w:rsidRPr="00693A11">
        <w:rPr>
          <w:rFonts w:ascii="Arial" w:eastAsia="Arial" w:hAnsi="Arial" w:cs="Arial"/>
          <w:b/>
          <w:bCs/>
        </w:rPr>
        <w:t>Ministerstvo životného prostredia Slovenskej republiky</w:t>
      </w:r>
    </w:p>
    <w:p w14:paraId="08660D38" w14:textId="7C434247" w:rsidR="00BC0763" w:rsidRDefault="00BC0763" w:rsidP="00E31D82">
      <w:pPr>
        <w:jc w:val="both"/>
        <w:rPr>
          <w:rFonts w:ascii="Arial" w:eastAsia="Arial" w:hAnsi="Arial" w:cs="Arial"/>
          <w:b/>
          <w:bCs/>
        </w:rPr>
      </w:pPr>
      <w:r w:rsidRPr="00BC0763">
        <w:rPr>
          <w:rFonts w:ascii="Arial" w:eastAsia="Arial" w:hAnsi="Arial" w:cs="Arial"/>
          <w:b/>
          <w:bCs/>
        </w:rPr>
        <w:t>Sekcia geológie a prírodných zdrojov</w:t>
      </w:r>
    </w:p>
    <w:p w14:paraId="1740E8CB" w14:textId="7875020E" w:rsidR="00693A11" w:rsidRPr="00693A11" w:rsidRDefault="00693A11" w:rsidP="00E31D82">
      <w:pPr>
        <w:jc w:val="both"/>
        <w:rPr>
          <w:rFonts w:ascii="Arial" w:eastAsia="Arial" w:hAnsi="Arial" w:cs="Arial"/>
          <w:b/>
          <w:bCs/>
        </w:rPr>
      </w:pPr>
      <w:r w:rsidRPr="00693A11">
        <w:rPr>
          <w:rFonts w:ascii="Arial" w:eastAsia="Arial" w:hAnsi="Arial" w:cs="Arial"/>
          <w:b/>
          <w:bCs/>
        </w:rPr>
        <w:t xml:space="preserve">Odbor </w:t>
      </w:r>
      <w:r w:rsidR="008C6AF4">
        <w:rPr>
          <w:rFonts w:ascii="Arial" w:eastAsia="Arial" w:hAnsi="Arial" w:cs="Arial"/>
          <w:b/>
          <w:bCs/>
        </w:rPr>
        <w:t xml:space="preserve">geológie a </w:t>
      </w:r>
      <w:r w:rsidRPr="00693A11">
        <w:rPr>
          <w:rFonts w:ascii="Arial" w:eastAsia="Arial" w:hAnsi="Arial" w:cs="Arial"/>
          <w:b/>
          <w:bCs/>
        </w:rPr>
        <w:t>štátnej geologickej správy</w:t>
      </w:r>
    </w:p>
    <w:p w14:paraId="250DCD97" w14:textId="588D7504" w:rsidR="00693A11" w:rsidRPr="00693A11" w:rsidRDefault="00644914" w:rsidP="00644914">
      <w:pPr>
        <w:jc w:val="both"/>
        <w:rPr>
          <w:rFonts w:ascii="Arial" w:eastAsia="Arial" w:hAnsi="Arial" w:cs="Arial"/>
          <w:b/>
          <w:bCs/>
        </w:rPr>
      </w:pPr>
      <w:r w:rsidRPr="00644914">
        <w:rPr>
          <w:rFonts w:ascii="Arial" w:eastAsia="Arial" w:hAnsi="Arial" w:cs="Arial"/>
          <w:b/>
          <w:bCs/>
        </w:rPr>
        <w:t>9948/2025-5.1</w:t>
      </w:r>
      <w:r>
        <w:rPr>
          <w:rFonts w:ascii="Arial" w:eastAsia="Arial" w:hAnsi="Arial" w:cs="Arial"/>
          <w:b/>
          <w:bCs/>
        </w:rPr>
        <w:t xml:space="preserve"> </w:t>
      </w:r>
      <w:r w:rsidRPr="00644914">
        <w:rPr>
          <w:rFonts w:ascii="Arial" w:eastAsia="Arial" w:hAnsi="Arial" w:cs="Arial"/>
          <w:b/>
          <w:bCs/>
        </w:rPr>
        <w:t>26092/2025</w:t>
      </w:r>
      <w:r>
        <w:rPr>
          <w:rFonts w:ascii="Arial" w:eastAsia="Arial" w:hAnsi="Arial" w:cs="Arial"/>
          <w:b/>
          <w:bCs/>
        </w:rPr>
        <w:t xml:space="preserve"> </w:t>
      </w:r>
      <w:r w:rsidR="00693A11" w:rsidRPr="00693A11">
        <w:rPr>
          <w:rFonts w:ascii="Arial" w:eastAsia="Arial" w:hAnsi="Arial" w:cs="Arial"/>
          <w:b/>
          <w:bCs/>
        </w:rPr>
        <w:t xml:space="preserve">zo dňa </w:t>
      </w:r>
      <w:r w:rsidR="000313B5"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</w:rPr>
        <w:t>3</w:t>
      </w:r>
      <w:r w:rsidR="00693A11" w:rsidRPr="00693A11">
        <w:rPr>
          <w:rFonts w:ascii="Arial" w:eastAsia="Arial" w:hAnsi="Arial" w:cs="Arial"/>
          <w:b/>
          <w:bCs/>
        </w:rPr>
        <w:t>.</w:t>
      </w:r>
      <w:r w:rsidR="006F7E45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5</w:t>
      </w:r>
      <w:r w:rsidR="00693A11" w:rsidRPr="00693A11">
        <w:rPr>
          <w:rFonts w:ascii="Arial" w:eastAsia="Arial" w:hAnsi="Arial" w:cs="Arial"/>
          <w:b/>
          <w:bCs/>
        </w:rPr>
        <w:t>.202</w:t>
      </w:r>
      <w:r w:rsidR="006F7E45">
        <w:rPr>
          <w:rFonts w:ascii="Arial" w:eastAsia="Arial" w:hAnsi="Arial" w:cs="Arial"/>
          <w:b/>
          <w:bCs/>
        </w:rPr>
        <w:t>5</w:t>
      </w:r>
    </w:p>
    <w:p w14:paraId="716ABDFA" w14:textId="77777777" w:rsidR="00693A11" w:rsidRDefault="00693A11" w:rsidP="00E31D82">
      <w:pPr>
        <w:jc w:val="both"/>
        <w:rPr>
          <w:rFonts w:ascii="Arial" w:eastAsia="Arial" w:hAnsi="Arial" w:cs="Arial"/>
        </w:rPr>
      </w:pPr>
    </w:p>
    <w:p w14:paraId="4CD0A504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Ministerstvo životného prostredia Slovenskej republiky, odbor geológie a štátnej geologickej správy (ďalej len „ministerstvo“) na základe Vášho oznámenia o prerokovaní územného plánu obce Močenok Vám podľa § 15 ods. 1 a ods. 3 zákona č. 44/1988 Zb. o ochrane a využití nerastného bohatstva (banský zákon) v znení neskorších predpisov, § 20 a § 23 ods. 16 zákona č. 569/2007 Z. z. o geologických prácach (geologický zákon) v znení neskorších predpisov zasiela nasledovné stanovisko:</w:t>
      </w:r>
    </w:p>
    <w:p w14:paraId="31505DF8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7B5777D8" w14:textId="45CF006E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1. V katastrálnom území obce Močenok (ďalej len „predmetné územie“) je evidovaná skládka odpadov tak, ako je zobrazená na priloženej mape. Ministerstvo odporúča uvedenú skládku odpadov dostatočne zohľadniť v územnoplánovacej dokumentácii.</w:t>
      </w:r>
    </w:p>
    <w:p w14:paraId="562E59EA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659DA129" w14:textId="7331BD0C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2. V predmetnom území sú na základe výpisu z Informačného systému environmentálnych záťaží evidované environmentálne záťaže:</w:t>
      </w:r>
    </w:p>
    <w:p w14:paraId="6B3CA04C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EZ: SA (005) / Močenok - obecná skládka</w:t>
      </w:r>
    </w:p>
    <w:p w14:paraId="0FDE6DDC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lokality: obecná skládka</w:t>
      </w:r>
    </w:p>
    <w:p w14:paraId="63295A46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Druh činnosti: skládka komunálneho odpadu</w:t>
      </w:r>
    </w:p>
    <w:p w14:paraId="447928F7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Stupeň priority: EZ so strednou prioritou (K 35 - 65)</w:t>
      </w:r>
    </w:p>
    <w:p w14:paraId="77255708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Registrovaná ako: A pravdepodobná environmentálna záťaž</w:t>
      </w:r>
    </w:p>
    <w:p w14:paraId="60114905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6E88BCCC" w14:textId="4B3C36DB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 xml:space="preserve">Názov EZ: SA (1976) / Močenok - skládka KO </w:t>
      </w:r>
      <w:proofErr w:type="spellStart"/>
      <w:r w:rsidRPr="00644914">
        <w:rPr>
          <w:rFonts w:ascii="Arial" w:eastAsia="Arial" w:hAnsi="Arial" w:cs="Arial"/>
        </w:rPr>
        <w:t>Topoľky</w:t>
      </w:r>
      <w:proofErr w:type="spellEnd"/>
    </w:p>
    <w:p w14:paraId="0EBFD7B9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 xml:space="preserve">Názov lokality: skládka KO </w:t>
      </w:r>
      <w:proofErr w:type="spellStart"/>
      <w:r w:rsidRPr="00644914">
        <w:rPr>
          <w:rFonts w:ascii="Arial" w:eastAsia="Arial" w:hAnsi="Arial" w:cs="Arial"/>
        </w:rPr>
        <w:t>Topoľky</w:t>
      </w:r>
      <w:proofErr w:type="spellEnd"/>
    </w:p>
    <w:p w14:paraId="70C38030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Druh činnosti: skládka komunálneho odpadu</w:t>
      </w:r>
    </w:p>
    <w:p w14:paraId="1719A32E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Stupeň priority: EZ s nízkou prioritou (K &lt; 35)</w:t>
      </w:r>
    </w:p>
    <w:p w14:paraId="4D95EB5C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Registrovaná ako: A pravdepodobná environmentálna záťaž</w:t>
      </w:r>
    </w:p>
    <w:p w14:paraId="20516A82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0B73057D" w14:textId="122B4060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EZ: SA (007) / Šaľa - Duslo - výroba gumárenských chemikálií</w:t>
      </w:r>
    </w:p>
    <w:p w14:paraId="56A63073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lokality: Duslo - výroba gumárenských chemikálií</w:t>
      </w:r>
    </w:p>
    <w:p w14:paraId="409D93C7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Druh činnosti: výroba chemikálií</w:t>
      </w:r>
    </w:p>
    <w:p w14:paraId="783B17A0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Stupeň priority: EZ so strednou prioritou (K 35 - 65)</w:t>
      </w:r>
    </w:p>
    <w:p w14:paraId="4F9072AE" w14:textId="0E064944" w:rsidR="00F83972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Registrovaná ako: B Potvrdená environmentálna záťaž</w:t>
      </w:r>
    </w:p>
    <w:p w14:paraId="51951020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6A42AC29" w14:textId="6E6FC993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EZ: SA (008) / Šaľa - Duslo - výroba kyseliny dusičnej</w:t>
      </w:r>
    </w:p>
    <w:p w14:paraId="1AD3A239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lokality: Duslo - výroba kyseliny dusičnej</w:t>
      </w:r>
    </w:p>
    <w:p w14:paraId="44032BD0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lastRenderedPageBreak/>
        <w:t>Druh činnosti: výroba chemikálií</w:t>
      </w:r>
    </w:p>
    <w:p w14:paraId="48B4B2DD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Stupeň priority: EZ s nízkou prioritou (K &lt; 35)</w:t>
      </w:r>
    </w:p>
    <w:p w14:paraId="573E9C21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Registrovaná ako: B Potvrdená environmentálna záťaž</w:t>
      </w:r>
    </w:p>
    <w:p w14:paraId="1BC2122E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17F881A5" w14:textId="5E98820D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EZ: SA (009) / Šaľa - Duslo - výroba LAD a dusičnanu amónneho</w:t>
      </w:r>
    </w:p>
    <w:p w14:paraId="339260BF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Názov lokality: Duslo - výroba LAD a dusičnanu amónneho</w:t>
      </w:r>
    </w:p>
    <w:p w14:paraId="11965602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Druh činnosti: výroba chemikálií</w:t>
      </w:r>
    </w:p>
    <w:p w14:paraId="4F6E3D4D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Stupeň priority: EZ so strednou prioritou (K 35 - 65)</w:t>
      </w:r>
    </w:p>
    <w:p w14:paraId="5332A41D" w14:textId="77777777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Registrovaná ako: B Potvrdená environmentálna záťaž</w:t>
      </w:r>
    </w:p>
    <w:p w14:paraId="7F2FF18A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58CED103" w14:textId="4B61BA2B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Pravdepodobné environmentálne záťaže a environmentálne záťaže môžu negatívne ovplyvniť možnosti ďalšieho využitia územia.</w:t>
      </w:r>
    </w:p>
    <w:p w14:paraId="5A1620FD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11355030" w14:textId="7F401FEF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3. Predmetné územie spadá do nízkeho až stredného radónového rizika, tak ako je to zobrazené na priloženej mape. Stredné radónové riziko môže negatívne ovplyvniť možnosti ďalšieho využitia územia.</w:t>
      </w:r>
    </w:p>
    <w:p w14:paraId="77C20074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4551EAB9" w14:textId="04D9E463" w:rsidR="00644914" w:rsidRPr="00644914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 xml:space="preserve">4. V predmetnom území sú evidované geotermálne útvary podzemných vôd v podobe </w:t>
      </w:r>
      <w:proofErr w:type="spellStart"/>
      <w:r w:rsidRPr="00644914">
        <w:rPr>
          <w:rFonts w:ascii="Arial" w:eastAsia="Arial" w:hAnsi="Arial" w:cs="Arial"/>
        </w:rPr>
        <w:t>medzizrnových</w:t>
      </w:r>
      <w:proofErr w:type="spellEnd"/>
      <w:r w:rsidRPr="00644914">
        <w:rPr>
          <w:rFonts w:ascii="Arial" w:eastAsia="Arial" w:hAnsi="Arial" w:cs="Arial"/>
        </w:rPr>
        <w:t xml:space="preserve"> a </w:t>
      </w:r>
      <w:proofErr w:type="spellStart"/>
      <w:r w:rsidRPr="00644914">
        <w:rPr>
          <w:rFonts w:ascii="Arial" w:eastAsia="Arial" w:hAnsi="Arial" w:cs="Arial"/>
        </w:rPr>
        <w:t>puklinových</w:t>
      </w:r>
      <w:proofErr w:type="spellEnd"/>
      <w:r w:rsidRPr="00644914">
        <w:rPr>
          <w:rFonts w:ascii="Arial" w:eastAsia="Arial" w:hAnsi="Arial" w:cs="Arial"/>
        </w:rPr>
        <w:t xml:space="preserve"> vôd neog</w:t>
      </w:r>
      <w:r w:rsidR="00584BBD">
        <w:rPr>
          <w:rFonts w:ascii="Arial" w:eastAsia="Arial" w:hAnsi="Arial" w:cs="Arial"/>
        </w:rPr>
        <w:t>é</w:t>
      </w:r>
      <w:r w:rsidRPr="00644914">
        <w:rPr>
          <w:rFonts w:ascii="Arial" w:eastAsia="Arial" w:hAnsi="Arial" w:cs="Arial"/>
        </w:rPr>
        <w:t>nn</w:t>
      </w:r>
      <w:r w:rsidR="00584BBD">
        <w:rPr>
          <w:rFonts w:ascii="Arial" w:eastAsia="Arial" w:hAnsi="Arial" w:cs="Arial"/>
        </w:rPr>
        <w:t>y</w:t>
      </w:r>
      <w:r w:rsidRPr="00644914">
        <w:rPr>
          <w:rFonts w:ascii="Arial" w:eastAsia="Arial" w:hAnsi="Arial" w:cs="Arial"/>
        </w:rPr>
        <w:t>ch sedimentov.</w:t>
      </w:r>
    </w:p>
    <w:p w14:paraId="357B0453" w14:textId="77777777" w:rsidR="00644914" w:rsidRDefault="00644914" w:rsidP="00644914">
      <w:pPr>
        <w:jc w:val="both"/>
        <w:rPr>
          <w:rFonts w:ascii="Arial" w:eastAsia="Arial" w:hAnsi="Arial" w:cs="Arial"/>
        </w:rPr>
      </w:pPr>
    </w:p>
    <w:p w14:paraId="012AC229" w14:textId="68984AD0" w:rsidR="00D71463" w:rsidRDefault="00644914" w:rsidP="00644914">
      <w:pPr>
        <w:jc w:val="both"/>
        <w:rPr>
          <w:rFonts w:ascii="Arial" w:eastAsia="Arial" w:hAnsi="Arial" w:cs="Arial"/>
        </w:rPr>
      </w:pPr>
      <w:r w:rsidRPr="00644914">
        <w:rPr>
          <w:rFonts w:ascii="Arial" w:eastAsia="Arial" w:hAnsi="Arial" w:cs="Arial"/>
        </w:rPr>
        <w:t>Podľa § 20 ods. 3 geologického zákona ministerstvo vymedzuje ako riziká stavebného využitia územia výskyt stredného radónového rizika. Vhodnosť a podmienky stavebného využitia územia s výskytom stredného radónového rizika je potrebné posúdiť podľa zákona č. 355/2007 Z. z. o ochrane, podpore a rozvoji verejného zdravia a o zmene a doplnení niektorých zákonov v znení neskorších predpisov a vyhlášky č. 57/2024 Z. z., ktorou sa ustanovujú podrobnosti o obmedzovaní ožiarenia pracovníkov a obyvateľov z prírodných zdrojov ionizujúceho žiarenia.</w:t>
      </w:r>
    </w:p>
    <w:p w14:paraId="3753391F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0EC33980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5A725C40" w14:textId="77777777" w:rsidR="009553BE" w:rsidRDefault="009553BE" w:rsidP="00E31D82">
      <w:pPr>
        <w:jc w:val="both"/>
        <w:rPr>
          <w:rFonts w:ascii="Arial" w:eastAsia="Arial" w:hAnsi="Arial" w:cs="Arial"/>
        </w:rPr>
      </w:pPr>
    </w:p>
    <w:p w14:paraId="2511BB2C" w14:textId="77777777" w:rsidR="009619EE" w:rsidRDefault="009619EE" w:rsidP="00E31D82">
      <w:pPr>
        <w:jc w:val="both"/>
        <w:rPr>
          <w:rFonts w:ascii="Arial" w:eastAsia="Arial" w:hAnsi="Arial" w:cs="Arial"/>
        </w:rPr>
      </w:pPr>
    </w:p>
    <w:p w14:paraId="159CD4D7" w14:textId="77777777" w:rsidR="00C36A40" w:rsidRDefault="00C36A40" w:rsidP="009553BE">
      <w:pPr>
        <w:jc w:val="both"/>
        <w:rPr>
          <w:rFonts w:ascii="Arial" w:eastAsia="Arial" w:hAnsi="Arial" w:cs="Arial"/>
          <w:b/>
        </w:rPr>
      </w:pPr>
      <w:r w:rsidRPr="00E020A5">
        <w:rPr>
          <w:rFonts w:ascii="Arial" w:eastAsia="Arial" w:hAnsi="Arial" w:cs="Arial"/>
          <w:b/>
        </w:rPr>
        <w:t xml:space="preserve">Okresný úrad </w:t>
      </w:r>
      <w:r>
        <w:rPr>
          <w:rFonts w:ascii="Arial" w:eastAsia="Arial" w:hAnsi="Arial" w:cs="Arial"/>
          <w:b/>
        </w:rPr>
        <w:t>Šaľa</w:t>
      </w:r>
    </w:p>
    <w:p w14:paraId="242091E9" w14:textId="5E3AECD7" w:rsidR="009553BE" w:rsidRPr="0095295D" w:rsidRDefault="009553BE" w:rsidP="009553BE">
      <w:pPr>
        <w:jc w:val="both"/>
        <w:rPr>
          <w:rFonts w:ascii="Arial" w:eastAsia="Arial" w:hAnsi="Arial" w:cs="Arial"/>
          <w:b/>
          <w:bCs/>
        </w:rPr>
      </w:pPr>
      <w:r w:rsidRPr="0095295D">
        <w:rPr>
          <w:rFonts w:ascii="Arial" w:eastAsia="Arial" w:hAnsi="Arial" w:cs="Arial"/>
          <w:b/>
          <w:bCs/>
        </w:rPr>
        <w:t>Odbor starostlivosti o životné prostredie</w:t>
      </w:r>
    </w:p>
    <w:p w14:paraId="25342D24" w14:textId="361971EE" w:rsidR="009553BE" w:rsidRPr="0095295D" w:rsidRDefault="00C36A40" w:rsidP="009553BE">
      <w:pPr>
        <w:jc w:val="both"/>
        <w:rPr>
          <w:rFonts w:ascii="Arial" w:eastAsia="Arial" w:hAnsi="Arial" w:cs="Arial"/>
          <w:b/>
          <w:bCs/>
        </w:rPr>
      </w:pPr>
      <w:r w:rsidRPr="00C36A40">
        <w:rPr>
          <w:rFonts w:ascii="Arial" w:eastAsia="Arial" w:hAnsi="Arial" w:cs="Arial"/>
          <w:b/>
          <w:bCs/>
        </w:rPr>
        <w:t>OU-SA-OSZP-2025/005901-002</w:t>
      </w:r>
      <w:r>
        <w:rPr>
          <w:rFonts w:ascii="Arial" w:eastAsia="Arial" w:hAnsi="Arial" w:cs="Arial"/>
          <w:b/>
          <w:bCs/>
        </w:rPr>
        <w:t xml:space="preserve"> </w:t>
      </w:r>
      <w:r w:rsidR="009553BE" w:rsidRPr="0095295D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15</w:t>
      </w:r>
      <w:r w:rsidR="009553BE" w:rsidRPr="0095295D">
        <w:rPr>
          <w:rFonts w:ascii="Arial" w:eastAsia="Arial" w:hAnsi="Arial" w:cs="Arial"/>
          <w:b/>
          <w:bCs/>
        </w:rPr>
        <w:t>.</w:t>
      </w:r>
      <w:r w:rsidR="009553BE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5</w:t>
      </w:r>
      <w:r w:rsidR="0057394E">
        <w:rPr>
          <w:rFonts w:ascii="Arial" w:eastAsia="Arial" w:hAnsi="Arial" w:cs="Arial"/>
          <w:b/>
          <w:bCs/>
        </w:rPr>
        <w:t>.</w:t>
      </w:r>
      <w:r w:rsidR="009553BE" w:rsidRPr="0095295D">
        <w:rPr>
          <w:rFonts w:ascii="Arial" w:eastAsia="Arial" w:hAnsi="Arial" w:cs="Arial"/>
          <w:b/>
          <w:bCs/>
        </w:rPr>
        <w:t>202</w:t>
      </w:r>
      <w:r w:rsidR="009553BE">
        <w:rPr>
          <w:rFonts w:ascii="Arial" w:eastAsia="Arial" w:hAnsi="Arial" w:cs="Arial"/>
          <w:b/>
          <w:bCs/>
        </w:rPr>
        <w:t>5</w:t>
      </w:r>
    </w:p>
    <w:p w14:paraId="1019FAC7" w14:textId="77777777" w:rsidR="009553BE" w:rsidRDefault="009553BE" w:rsidP="00E31D82">
      <w:pPr>
        <w:jc w:val="both"/>
        <w:rPr>
          <w:rFonts w:ascii="Arial" w:eastAsia="Arial" w:hAnsi="Arial" w:cs="Arial"/>
        </w:rPr>
      </w:pPr>
    </w:p>
    <w:p w14:paraId="1C0B1ED7" w14:textId="7769D050" w:rsidR="00C36A40" w:rsidRPr="00C36A40" w:rsidRDefault="00C36A40" w:rsidP="00C36A40">
      <w:pPr>
        <w:jc w:val="both"/>
        <w:rPr>
          <w:rFonts w:ascii="Arial" w:eastAsia="Arial" w:hAnsi="Arial" w:cs="Arial"/>
        </w:rPr>
      </w:pPr>
      <w:r w:rsidRPr="00C36A40">
        <w:rPr>
          <w:rFonts w:ascii="Arial" w:eastAsia="Arial" w:hAnsi="Arial" w:cs="Arial"/>
        </w:rPr>
        <w:t>Dňa 07.05.2024 bolo na Okresný úrad Šaľa, odbor starostlivosti o životné prostredie, štátnu správu ochrany prírody a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 xml:space="preserve">krajiny doručené oznámenie o prerokovaní územnoplánovacej dokumentácie „Územný plán obce Močenok </w:t>
      </w:r>
      <w:r>
        <w:rPr>
          <w:rFonts w:ascii="Arial" w:eastAsia="Arial" w:hAnsi="Arial" w:cs="Arial"/>
        </w:rPr>
        <w:t>–</w:t>
      </w:r>
      <w:r w:rsidRPr="00C36A40">
        <w:rPr>
          <w:rFonts w:ascii="Arial" w:eastAsia="Arial" w:hAnsi="Arial" w:cs="Arial"/>
        </w:rPr>
        <w:t xml:space="preserve"> Zmeny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a doplnky č. 6“, od obstarávateľa územnoplánovacej dokumentácie Obec Močenok, Sv. Gorazda 629/82, 951 31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Močenok, IČO: 00 308 439.</w:t>
      </w:r>
    </w:p>
    <w:p w14:paraId="6E3A2C5D" w14:textId="77777777" w:rsidR="00C36A40" w:rsidRDefault="00C36A40" w:rsidP="00C36A40">
      <w:pPr>
        <w:jc w:val="both"/>
        <w:rPr>
          <w:rFonts w:ascii="Arial" w:eastAsia="Arial" w:hAnsi="Arial" w:cs="Arial"/>
        </w:rPr>
      </w:pPr>
    </w:p>
    <w:p w14:paraId="1DB6B7B8" w14:textId="32C2977C" w:rsidR="00C36A40" w:rsidRPr="00C36A40" w:rsidRDefault="00C36A40" w:rsidP="00C36A40">
      <w:pPr>
        <w:jc w:val="both"/>
        <w:rPr>
          <w:rFonts w:ascii="Arial" w:eastAsia="Arial" w:hAnsi="Arial" w:cs="Arial"/>
        </w:rPr>
      </w:pPr>
      <w:r w:rsidRPr="00C36A40">
        <w:rPr>
          <w:rFonts w:ascii="Arial" w:eastAsia="Arial" w:hAnsi="Arial" w:cs="Arial"/>
        </w:rPr>
        <w:t>Hlavným cieľom spracovania Zmien a doplnkov 6 je aktualizácia dokumentácie, spresnenia a doplnenia regulatívov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funkčného usporiadania územia: ZaD6-1 Doplnenie regulatívov obce na území obce Močenok o</w:t>
      </w:r>
      <w:r>
        <w:rPr>
          <w:rFonts w:ascii="Arial" w:eastAsia="Arial" w:hAnsi="Arial" w:cs="Arial"/>
        </w:rPr>
        <w:t> </w:t>
      </w:r>
      <w:r w:rsidRPr="00C36A40">
        <w:rPr>
          <w:rFonts w:ascii="Arial" w:eastAsia="Arial" w:hAnsi="Arial" w:cs="Arial"/>
        </w:rPr>
        <w:t>neprípustnú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funkciu: „Zariadenia na energetické zhodnocovanie odpadov, formou ich spaľovania“.</w:t>
      </w:r>
    </w:p>
    <w:p w14:paraId="38F3B2D4" w14:textId="79CFC4EC" w:rsidR="00C36A40" w:rsidRPr="00C36A40" w:rsidRDefault="00C36A40" w:rsidP="00C36A40">
      <w:pPr>
        <w:jc w:val="both"/>
        <w:rPr>
          <w:rFonts w:ascii="Arial" w:eastAsia="Arial" w:hAnsi="Arial" w:cs="Arial"/>
        </w:rPr>
      </w:pPr>
      <w:r w:rsidRPr="00C36A40">
        <w:rPr>
          <w:rFonts w:ascii="Arial" w:eastAsia="Arial" w:hAnsi="Arial" w:cs="Arial"/>
        </w:rPr>
        <w:t>Obstarávanie zmien a doplnkov 6 bolo schválené uznesením obecného zastupiteľstva č. 6.8 – IV./OZ/2024 zo dňa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27.11.2024.</w:t>
      </w:r>
    </w:p>
    <w:p w14:paraId="41232E2F" w14:textId="77777777" w:rsidR="00C36A40" w:rsidRDefault="00C36A40" w:rsidP="00C36A40">
      <w:pPr>
        <w:jc w:val="both"/>
        <w:rPr>
          <w:rFonts w:ascii="Arial" w:eastAsia="Arial" w:hAnsi="Arial" w:cs="Arial"/>
        </w:rPr>
      </w:pPr>
    </w:p>
    <w:p w14:paraId="15D16018" w14:textId="44591553" w:rsidR="00C36A40" w:rsidRDefault="00C36A40" w:rsidP="00C36A40">
      <w:pPr>
        <w:jc w:val="both"/>
        <w:rPr>
          <w:rFonts w:ascii="Arial" w:eastAsia="Arial" w:hAnsi="Arial" w:cs="Arial"/>
        </w:rPr>
      </w:pPr>
      <w:r w:rsidRPr="00C36A40">
        <w:rPr>
          <w:rFonts w:ascii="Arial" w:eastAsia="Arial" w:hAnsi="Arial" w:cs="Arial"/>
        </w:rPr>
        <w:t>Okresný úrad Šaľa, odbor starostlivosti o životné prostredie, štátna správa ochrany prírody a krajiny dáva k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prerokovaniu územnoplánovacej dokumentácie: „Územný plán obce Močenok - Zmeny a doplnky č. 6“ podľa § 31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 xml:space="preserve">ods. 7 zákona č. 200/2022 </w:t>
      </w:r>
      <w:proofErr w:type="spellStart"/>
      <w:r w:rsidRPr="00C36A40">
        <w:rPr>
          <w:rFonts w:ascii="Arial" w:eastAsia="Arial" w:hAnsi="Arial" w:cs="Arial"/>
        </w:rPr>
        <w:t>Z.z</w:t>
      </w:r>
      <w:proofErr w:type="spellEnd"/>
      <w:r w:rsidRPr="00C36A40">
        <w:rPr>
          <w:rFonts w:ascii="Arial" w:eastAsia="Arial" w:hAnsi="Arial" w:cs="Arial"/>
        </w:rPr>
        <w:t xml:space="preserve"> o územnom plánovaní, v súlade s § 9 ods. 1 písm. a) zákona č. 543/2002 </w:t>
      </w:r>
      <w:proofErr w:type="spellStart"/>
      <w:r w:rsidRPr="00C36A40">
        <w:rPr>
          <w:rFonts w:ascii="Arial" w:eastAsia="Arial" w:hAnsi="Arial" w:cs="Arial"/>
        </w:rPr>
        <w:t>Z.z</w:t>
      </w:r>
      <w:proofErr w:type="spellEnd"/>
      <w:r w:rsidRPr="00C36A40">
        <w:rPr>
          <w:rFonts w:ascii="Arial" w:eastAsia="Arial" w:hAnsi="Arial" w:cs="Arial"/>
        </w:rPr>
        <w:t>. o</w:t>
      </w:r>
      <w:r>
        <w:rPr>
          <w:rFonts w:ascii="Arial" w:eastAsia="Arial" w:hAnsi="Arial" w:cs="Arial"/>
        </w:rPr>
        <w:t> </w:t>
      </w:r>
      <w:r w:rsidRPr="00C36A40">
        <w:rPr>
          <w:rFonts w:ascii="Arial" w:eastAsia="Arial" w:hAnsi="Arial" w:cs="Arial"/>
        </w:rPr>
        <w:t>ochrane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prírody a krajiny v znení neskorších predpisov (ďalej len „zákon o ochrane prírody a krajiny“) vydáva nasledovné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z á v ä z n é s t a n o v i s k o :</w:t>
      </w:r>
    </w:p>
    <w:p w14:paraId="4EE155FA" w14:textId="77777777" w:rsidR="00C36A40" w:rsidRPr="00C36A40" w:rsidRDefault="00C36A40" w:rsidP="00C36A40">
      <w:pPr>
        <w:jc w:val="both"/>
        <w:rPr>
          <w:rFonts w:ascii="Arial" w:eastAsia="Arial" w:hAnsi="Arial" w:cs="Arial"/>
        </w:rPr>
      </w:pPr>
    </w:p>
    <w:p w14:paraId="219C879F" w14:textId="2C331876" w:rsidR="0057394E" w:rsidRDefault="00C36A40" w:rsidP="00C36A40">
      <w:pPr>
        <w:jc w:val="both"/>
        <w:rPr>
          <w:rFonts w:ascii="Arial" w:eastAsia="Arial" w:hAnsi="Arial" w:cs="Arial"/>
        </w:rPr>
      </w:pPr>
      <w:r w:rsidRPr="00C36A40">
        <w:rPr>
          <w:rFonts w:ascii="Arial" w:eastAsia="Arial" w:hAnsi="Arial" w:cs="Arial"/>
        </w:rPr>
        <w:t>Z hľadiska štátnej správy ochrany prírody a krajiny k oznámeniu o prerokovaní územnoplánovacej dokumentácie</w:t>
      </w:r>
      <w:r>
        <w:rPr>
          <w:rFonts w:ascii="Arial" w:eastAsia="Arial" w:hAnsi="Arial" w:cs="Arial"/>
        </w:rPr>
        <w:t xml:space="preserve"> </w:t>
      </w:r>
      <w:r w:rsidRPr="00C36A40">
        <w:rPr>
          <w:rFonts w:ascii="Arial" w:eastAsia="Arial" w:hAnsi="Arial" w:cs="Arial"/>
        </w:rPr>
        <w:t>„Územný plán obce Močenok - Zmeny a doplnky č. 6“ nemáme pripomienky.</w:t>
      </w:r>
    </w:p>
    <w:p w14:paraId="728191CE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6FC36F6A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4ABC1455" w14:textId="77777777" w:rsidR="00D71463" w:rsidRDefault="00D71463" w:rsidP="00E31D82">
      <w:pPr>
        <w:jc w:val="both"/>
        <w:rPr>
          <w:rFonts w:ascii="Arial" w:eastAsia="Arial" w:hAnsi="Arial" w:cs="Arial"/>
        </w:rPr>
      </w:pPr>
    </w:p>
    <w:p w14:paraId="7D7EC431" w14:textId="77777777" w:rsidR="009F5579" w:rsidRDefault="009F5579" w:rsidP="00E31D82">
      <w:pPr>
        <w:jc w:val="both"/>
        <w:rPr>
          <w:rFonts w:ascii="Arial" w:eastAsia="Arial" w:hAnsi="Arial" w:cs="Arial"/>
        </w:rPr>
      </w:pPr>
    </w:p>
    <w:p w14:paraId="089691EF" w14:textId="77777777" w:rsidR="009F5579" w:rsidRDefault="009F5579" w:rsidP="00E31D82">
      <w:pPr>
        <w:jc w:val="both"/>
        <w:rPr>
          <w:rFonts w:ascii="Arial" w:eastAsia="Arial" w:hAnsi="Arial" w:cs="Arial"/>
        </w:rPr>
      </w:pPr>
    </w:p>
    <w:p w14:paraId="1BCFE084" w14:textId="77777777" w:rsidR="009F5579" w:rsidRDefault="009F5579" w:rsidP="009F5579">
      <w:pPr>
        <w:jc w:val="both"/>
        <w:rPr>
          <w:rFonts w:ascii="Arial" w:eastAsia="Arial" w:hAnsi="Arial" w:cs="Arial"/>
          <w:b/>
        </w:rPr>
      </w:pPr>
      <w:r w:rsidRPr="00E020A5">
        <w:rPr>
          <w:rFonts w:ascii="Arial" w:eastAsia="Arial" w:hAnsi="Arial" w:cs="Arial"/>
          <w:b/>
        </w:rPr>
        <w:t xml:space="preserve">Okresný úrad </w:t>
      </w:r>
      <w:r>
        <w:rPr>
          <w:rFonts w:ascii="Arial" w:eastAsia="Arial" w:hAnsi="Arial" w:cs="Arial"/>
          <w:b/>
        </w:rPr>
        <w:t>Šaľa</w:t>
      </w:r>
    </w:p>
    <w:p w14:paraId="10E4ECF7" w14:textId="77777777" w:rsidR="009F5579" w:rsidRPr="0095295D" w:rsidRDefault="009F5579" w:rsidP="009F5579">
      <w:pPr>
        <w:jc w:val="both"/>
        <w:rPr>
          <w:rFonts w:ascii="Arial" w:eastAsia="Arial" w:hAnsi="Arial" w:cs="Arial"/>
          <w:b/>
          <w:bCs/>
        </w:rPr>
      </w:pPr>
      <w:r w:rsidRPr="0095295D">
        <w:rPr>
          <w:rFonts w:ascii="Arial" w:eastAsia="Arial" w:hAnsi="Arial" w:cs="Arial"/>
          <w:b/>
          <w:bCs/>
        </w:rPr>
        <w:t>Odbor starostlivosti o životné prostredie</w:t>
      </w:r>
    </w:p>
    <w:p w14:paraId="39637E5F" w14:textId="232E0BC7" w:rsidR="009F5579" w:rsidRPr="0095295D" w:rsidRDefault="009F5579" w:rsidP="009F5579">
      <w:pPr>
        <w:jc w:val="both"/>
        <w:rPr>
          <w:rFonts w:ascii="Arial" w:eastAsia="Arial" w:hAnsi="Arial" w:cs="Arial"/>
          <w:b/>
          <w:bCs/>
        </w:rPr>
      </w:pPr>
      <w:r w:rsidRPr="009F5579">
        <w:rPr>
          <w:rFonts w:ascii="Arial" w:eastAsia="Arial" w:hAnsi="Arial" w:cs="Arial"/>
          <w:b/>
          <w:bCs/>
        </w:rPr>
        <w:t>OU-SA-OSZP-2025/005894-002</w:t>
      </w:r>
      <w:r>
        <w:rPr>
          <w:rFonts w:ascii="Arial" w:eastAsia="Arial" w:hAnsi="Arial" w:cs="Arial"/>
          <w:b/>
          <w:bCs/>
        </w:rPr>
        <w:t xml:space="preserve"> </w:t>
      </w:r>
      <w:r w:rsidRPr="0095295D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15</w:t>
      </w:r>
      <w:r w:rsidRPr="0095295D"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</w:rPr>
        <w:t>05.</w:t>
      </w:r>
      <w:r w:rsidRPr="0095295D">
        <w:rPr>
          <w:rFonts w:ascii="Arial" w:eastAsia="Arial" w:hAnsi="Arial" w:cs="Arial"/>
          <w:b/>
          <w:bCs/>
        </w:rPr>
        <w:t>202</w:t>
      </w:r>
      <w:r>
        <w:rPr>
          <w:rFonts w:ascii="Arial" w:eastAsia="Arial" w:hAnsi="Arial" w:cs="Arial"/>
          <w:b/>
          <w:bCs/>
        </w:rPr>
        <w:t>5</w:t>
      </w:r>
    </w:p>
    <w:p w14:paraId="4752B499" w14:textId="77777777" w:rsidR="009F5579" w:rsidRDefault="009F5579" w:rsidP="00E31D82">
      <w:pPr>
        <w:jc w:val="both"/>
        <w:rPr>
          <w:rFonts w:ascii="Arial" w:eastAsia="Arial" w:hAnsi="Arial" w:cs="Arial"/>
        </w:rPr>
      </w:pPr>
    </w:p>
    <w:p w14:paraId="2AAC6C63" w14:textId="77777777" w:rsid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Okresný úrad Šaľa, odbor starostlivosti o životné prostredie, ako príslušný orgán štátnej správy podľa § 108 písm.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 xml:space="preserve">p) zákona č. 79/2015 </w:t>
      </w:r>
      <w:proofErr w:type="spellStart"/>
      <w:r w:rsidRPr="009F5579">
        <w:rPr>
          <w:rFonts w:ascii="Arial" w:eastAsia="Arial" w:hAnsi="Arial" w:cs="Arial"/>
        </w:rPr>
        <w:t>Z.z</w:t>
      </w:r>
      <w:proofErr w:type="spellEnd"/>
      <w:r w:rsidRPr="009F5579">
        <w:rPr>
          <w:rFonts w:ascii="Arial" w:eastAsia="Arial" w:hAnsi="Arial" w:cs="Arial"/>
        </w:rPr>
        <w:t>. o odpadoch a o zmene a doplnení niektorých zákonov (ďalej len „zákon o odpadoch“), v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 xml:space="preserve">súlade s § 31 ods. 7 zákona č. 200/2022 </w:t>
      </w:r>
      <w:proofErr w:type="spellStart"/>
      <w:r w:rsidRPr="009F5579">
        <w:rPr>
          <w:rFonts w:ascii="Arial" w:eastAsia="Arial" w:hAnsi="Arial" w:cs="Arial"/>
        </w:rPr>
        <w:t>Z.z</w:t>
      </w:r>
      <w:proofErr w:type="spellEnd"/>
      <w:r w:rsidRPr="009F5579">
        <w:rPr>
          <w:rFonts w:ascii="Arial" w:eastAsia="Arial" w:hAnsi="Arial" w:cs="Arial"/>
        </w:rPr>
        <w:t xml:space="preserve">. o územnom plánovaní a podľa § 5 zákona č. 525/2003 </w:t>
      </w:r>
      <w:proofErr w:type="spellStart"/>
      <w:r w:rsidRPr="009F5579">
        <w:rPr>
          <w:rFonts w:ascii="Arial" w:eastAsia="Arial" w:hAnsi="Arial" w:cs="Arial"/>
        </w:rPr>
        <w:t>Z.z</w:t>
      </w:r>
      <w:proofErr w:type="spellEnd"/>
      <w:r w:rsidRPr="009F5579">
        <w:rPr>
          <w:rFonts w:ascii="Arial" w:eastAsia="Arial" w:hAnsi="Arial" w:cs="Arial"/>
        </w:rPr>
        <w:t>. o</w:t>
      </w:r>
      <w:r>
        <w:rPr>
          <w:rFonts w:ascii="Arial" w:eastAsia="Arial" w:hAnsi="Arial" w:cs="Arial"/>
        </w:rPr>
        <w:t> </w:t>
      </w:r>
      <w:r w:rsidRPr="009F5579">
        <w:rPr>
          <w:rFonts w:ascii="Arial" w:eastAsia="Arial" w:hAnsi="Arial" w:cs="Arial"/>
        </w:rPr>
        <w:t>štátnej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>správe starostlivosti o životné prostredie a o zmene a doplnení niektorých zákonov v znení noviel dáva na základe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>zaslaného oznámenia prerokovania Územného plánu obce Močenok – zmeny a doplnky č.6 (ďalej len „ÚPN obce“),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 xml:space="preserve">spolu s textovou časťou ÚPN obce v znení </w:t>
      </w:r>
      <w:proofErr w:type="spellStart"/>
      <w:r w:rsidRPr="009F5579">
        <w:rPr>
          <w:rFonts w:ascii="Arial" w:eastAsia="Arial" w:hAnsi="Arial" w:cs="Arial"/>
        </w:rPr>
        <w:t>ZaD</w:t>
      </w:r>
      <w:proofErr w:type="spellEnd"/>
      <w:r w:rsidRPr="009F5579">
        <w:rPr>
          <w:rFonts w:ascii="Arial" w:eastAsia="Arial" w:hAnsi="Arial" w:cs="Arial"/>
        </w:rPr>
        <w:t xml:space="preserve"> 1,2,4 a</w:t>
      </w:r>
      <w:r>
        <w:rPr>
          <w:rFonts w:ascii="Arial" w:eastAsia="Arial" w:hAnsi="Arial" w:cs="Arial"/>
        </w:rPr>
        <w:t> </w:t>
      </w:r>
      <w:r w:rsidRPr="009F5579"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t xml:space="preserve"> </w:t>
      </w:r>
    </w:p>
    <w:p w14:paraId="5CBD0320" w14:textId="0C260C24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v y j a d r e n i e</w:t>
      </w:r>
    </w:p>
    <w:p w14:paraId="2AF9AC7E" w14:textId="713FD048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podľa § 99 ods. 1 písm. e) zákona o odpadoch k územnoplánovacej dokumentácii pri jej prerokovaní, ktoré je v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>zmysle § 99 ods. 2 zákona o odpadoch považované za záväzné stanovisko.</w:t>
      </w:r>
    </w:p>
    <w:p w14:paraId="3048E57C" w14:textId="77777777" w:rsidR="009F5579" w:rsidRDefault="009F5579" w:rsidP="009F5579">
      <w:pPr>
        <w:jc w:val="both"/>
        <w:rPr>
          <w:rFonts w:ascii="Arial" w:eastAsia="Arial" w:hAnsi="Arial" w:cs="Arial"/>
        </w:rPr>
      </w:pPr>
    </w:p>
    <w:p w14:paraId="11ECEE26" w14:textId="3194632B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Obstarávanie zmien a doplnkov 6 bolo schválené uznesením obecného zastupiteľstva č. 6.8 – IV./OZ/2024 zo dňa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>27.11.2024.</w:t>
      </w:r>
    </w:p>
    <w:p w14:paraId="4978E971" w14:textId="77777777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Hlavným cieľom spracovania UPNO Močenok ZaD6 je aktualizácia dokumentácie, spresnenie a doplnenie</w:t>
      </w:r>
    </w:p>
    <w:p w14:paraId="3EA07263" w14:textId="77777777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regulatívov funkčného usporiadania územia:</w:t>
      </w:r>
    </w:p>
    <w:p w14:paraId="3C88FA54" w14:textId="254BC102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„ZaD6-1 Doplnenie regulatívov obce na území obce Močenok o neprípustnú funkciu: „Zariadenia na energetické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>zhodnocovanie odpadov formou ich spaľovania“</w:t>
      </w:r>
    </w:p>
    <w:p w14:paraId="6DF84D37" w14:textId="77777777" w:rsidR="009F5579" w:rsidRP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Funkcie pre takéto zariadenia sú vylúčené na celom území obce Močenok.</w:t>
      </w:r>
    </w:p>
    <w:p w14:paraId="13D60DC5" w14:textId="77777777" w:rsidR="009F5579" w:rsidRDefault="009F5579" w:rsidP="009F5579">
      <w:pPr>
        <w:jc w:val="both"/>
        <w:rPr>
          <w:rFonts w:ascii="Arial" w:eastAsia="Arial" w:hAnsi="Arial" w:cs="Arial"/>
        </w:rPr>
      </w:pPr>
    </w:p>
    <w:p w14:paraId="236AE989" w14:textId="0CCC12EE" w:rsidR="009F5579" w:rsidRDefault="009F5579" w:rsidP="009F5579">
      <w:pPr>
        <w:jc w:val="both"/>
        <w:rPr>
          <w:rFonts w:ascii="Arial" w:eastAsia="Arial" w:hAnsi="Arial" w:cs="Arial"/>
        </w:rPr>
      </w:pPr>
      <w:r w:rsidRPr="009F5579">
        <w:rPr>
          <w:rFonts w:ascii="Arial" w:eastAsia="Arial" w:hAnsi="Arial" w:cs="Arial"/>
        </w:rPr>
        <w:t>Okresný úrad Šaľa, odbor starostlivosti o životné prostredie, štátna správa v odpadovom hospodárstve k</w:t>
      </w:r>
      <w:r>
        <w:rPr>
          <w:rFonts w:ascii="Arial" w:eastAsia="Arial" w:hAnsi="Arial" w:cs="Arial"/>
        </w:rPr>
        <w:t xml:space="preserve"> </w:t>
      </w:r>
      <w:r w:rsidRPr="009F5579">
        <w:rPr>
          <w:rFonts w:ascii="Arial" w:eastAsia="Arial" w:hAnsi="Arial" w:cs="Arial"/>
        </w:rPr>
        <w:t>prerokovaniu ÚPN obce nemá pripomienky.</w:t>
      </w:r>
    </w:p>
    <w:p w14:paraId="37961EC8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1527C071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7B33A7C9" w14:textId="77777777" w:rsidR="009F5579" w:rsidRDefault="009F5579" w:rsidP="00E31D82">
      <w:pPr>
        <w:jc w:val="both"/>
        <w:rPr>
          <w:rFonts w:ascii="Arial" w:eastAsia="Arial" w:hAnsi="Arial" w:cs="Arial"/>
        </w:rPr>
      </w:pPr>
    </w:p>
    <w:p w14:paraId="76C5AF9D" w14:textId="77777777" w:rsidR="00D85FB7" w:rsidRDefault="00D85FB7" w:rsidP="00E31D82">
      <w:pPr>
        <w:jc w:val="both"/>
        <w:rPr>
          <w:rFonts w:ascii="Arial" w:eastAsia="Arial" w:hAnsi="Arial" w:cs="Arial"/>
        </w:rPr>
      </w:pPr>
    </w:p>
    <w:p w14:paraId="14D9F7D3" w14:textId="77777777" w:rsidR="00C36A40" w:rsidRDefault="00C36A40" w:rsidP="00E31D82">
      <w:pPr>
        <w:jc w:val="both"/>
        <w:rPr>
          <w:rFonts w:ascii="Arial" w:eastAsia="Arial" w:hAnsi="Arial" w:cs="Arial"/>
        </w:rPr>
      </w:pPr>
    </w:p>
    <w:p w14:paraId="496FF15A" w14:textId="77777777" w:rsidR="00D85FB7" w:rsidRDefault="00D85FB7" w:rsidP="00D85FB7">
      <w:pPr>
        <w:jc w:val="both"/>
        <w:rPr>
          <w:rFonts w:ascii="Arial" w:eastAsia="Arial" w:hAnsi="Arial" w:cs="Arial"/>
          <w:b/>
        </w:rPr>
      </w:pPr>
      <w:r w:rsidRPr="00E020A5">
        <w:rPr>
          <w:rFonts w:ascii="Arial" w:eastAsia="Arial" w:hAnsi="Arial" w:cs="Arial"/>
          <w:b/>
        </w:rPr>
        <w:t xml:space="preserve">Okresný úrad </w:t>
      </w:r>
      <w:r>
        <w:rPr>
          <w:rFonts w:ascii="Arial" w:eastAsia="Arial" w:hAnsi="Arial" w:cs="Arial"/>
          <w:b/>
        </w:rPr>
        <w:t>Šaľa</w:t>
      </w:r>
    </w:p>
    <w:p w14:paraId="668AE75B" w14:textId="77777777" w:rsidR="00D85FB7" w:rsidRPr="0095295D" w:rsidRDefault="00D85FB7" w:rsidP="00D85FB7">
      <w:pPr>
        <w:jc w:val="both"/>
        <w:rPr>
          <w:rFonts w:ascii="Arial" w:eastAsia="Arial" w:hAnsi="Arial" w:cs="Arial"/>
          <w:b/>
          <w:bCs/>
        </w:rPr>
      </w:pPr>
      <w:r w:rsidRPr="0095295D">
        <w:rPr>
          <w:rFonts w:ascii="Arial" w:eastAsia="Arial" w:hAnsi="Arial" w:cs="Arial"/>
          <w:b/>
          <w:bCs/>
        </w:rPr>
        <w:t>Odbor starostlivosti o životné prostredie</w:t>
      </w:r>
    </w:p>
    <w:p w14:paraId="79DA69D8" w14:textId="31D5FDE3" w:rsidR="00D85FB7" w:rsidRPr="0095295D" w:rsidRDefault="00D85FB7" w:rsidP="00D85FB7">
      <w:pPr>
        <w:jc w:val="both"/>
        <w:rPr>
          <w:rFonts w:ascii="Arial" w:eastAsia="Arial" w:hAnsi="Arial" w:cs="Arial"/>
          <w:b/>
          <w:bCs/>
        </w:rPr>
      </w:pPr>
      <w:r w:rsidRPr="00D85FB7">
        <w:rPr>
          <w:rFonts w:ascii="Arial" w:eastAsia="Arial" w:hAnsi="Arial" w:cs="Arial"/>
          <w:b/>
          <w:bCs/>
        </w:rPr>
        <w:t>OU-SA-OSZP-2025/005970-002</w:t>
      </w:r>
      <w:r>
        <w:rPr>
          <w:rFonts w:ascii="Arial" w:eastAsia="Arial" w:hAnsi="Arial" w:cs="Arial"/>
          <w:b/>
          <w:bCs/>
        </w:rPr>
        <w:t xml:space="preserve"> </w:t>
      </w:r>
      <w:r w:rsidRPr="0095295D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19</w:t>
      </w:r>
      <w:r w:rsidRPr="0095295D"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</w:rPr>
        <w:t>05.</w:t>
      </w:r>
      <w:r w:rsidRPr="0095295D">
        <w:rPr>
          <w:rFonts w:ascii="Arial" w:eastAsia="Arial" w:hAnsi="Arial" w:cs="Arial"/>
          <w:b/>
          <w:bCs/>
        </w:rPr>
        <w:t>202</w:t>
      </w:r>
      <w:r>
        <w:rPr>
          <w:rFonts w:ascii="Arial" w:eastAsia="Arial" w:hAnsi="Arial" w:cs="Arial"/>
          <w:b/>
          <w:bCs/>
        </w:rPr>
        <w:t>5</w:t>
      </w:r>
    </w:p>
    <w:p w14:paraId="18BDA8B5" w14:textId="77777777" w:rsidR="00BE0C3C" w:rsidRDefault="00BE0C3C" w:rsidP="00E31D82">
      <w:pPr>
        <w:jc w:val="both"/>
        <w:rPr>
          <w:rFonts w:ascii="Arial" w:eastAsia="Arial" w:hAnsi="Arial" w:cs="Arial"/>
        </w:rPr>
      </w:pPr>
    </w:p>
    <w:p w14:paraId="42F55BCA" w14:textId="043A81C3" w:rsid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Dňa 07.05.2025 bola na Okresný úrad Šaľa, odbor starostlivosti o životné prostredie doručená žiadosť obstarávateľa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územnoplánovacej dokumentácie Obce Močenok, Sv. Gorazda 629/82, 951 31 Močenok, IČO: 00308439, o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stanovisko k oznámeniu o prerokovaní územnoplánovacej dokumentácie ,,Zmeny a doplnky č. 6 Územného plánu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obce Močenok“.</w:t>
      </w:r>
    </w:p>
    <w:p w14:paraId="721DF5E6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</w:p>
    <w:p w14:paraId="7B97991A" w14:textId="09F416BE" w:rsid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Obstarávanie Zmien a doplnkov 6 bolo schválené uznesením obecného zastupiteľstva č. 6.8 – IV./OZ/2024 zo dňa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27.11.2024.</w:t>
      </w:r>
    </w:p>
    <w:p w14:paraId="02F68AE3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</w:p>
    <w:p w14:paraId="0CD0603F" w14:textId="3834FF50" w:rsid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Hlavným cieľom spracovania Zmien a doplnkov 6 je aktualizácia dokumentácie, spresnenie a doplnenie regulatívov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funkčného usporiadania územia:</w:t>
      </w:r>
    </w:p>
    <w:p w14:paraId="23012550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</w:p>
    <w:p w14:paraId="31091AEB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ZaD6-1 Doplnenie regulatívov obce na území obce Močenok o neprípustnú funkciu:</w:t>
      </w:r>
    </w:p>
    <w:p w14:paraId="455A8586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„Zariadenia na energetické zhodnocovanie odpadov formou ich spaľovania“.</w:t>
      </w:r>
    </w:p>
    <w:p w14:paraId="0D64D1D1" w14:textId="77777777" w:rsidR="002A11DA" w:rsidRDefault="002A11DA" w:rsidP="002A11DA">
      <w:pPr>
        <w:jc w:val="both"/>
        <w:rPr>
          <w:rFonts w:ascii="Arial" w:eastAsia="Arial" w:hAnsi="Arial" w:cs="Arial"/>
        </w:rPr>
      </w:pPr>
    </w:p>
    <w:p w14:paraId="3CC1404E" w14:textId="7E0127E7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Vzhľadom na povahu požiadavky na zmenu územného plánu, predmetom ZaD6 nie je výkresová časť.</w:t>
      </w:r>
    </w:p>
    <w:p w14:paraId="637E3466" w14:textId="77777777" w:rsidR="002A11DA" w:rsidRDefault="002A11DA" w:rsidP="002A11DA">
      <w:pPr>
        <w:jc w:val="both"/>
        <w:rPr>
          <w:rFonts w:ascii="Arial" w:eastAsia="Arial" w:hAnsi="Arial" w:cs="Arial"/>
        </w:rPr>
      </w:pPr>
    </w:p>
    <w:p w14:paraId="5CCCD197" w14:textId="6FD1ED01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Ide o doplnenie regulatívov v nasledovných lokalitách:</w:t>
      </w:r>
    </w:p>
    <w:p w14:paraId="41B07662" w14:textId="3C1BA0C1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 xml:space="preserve">• lokality rozvoja č. 09 a 09A - ide o priemyselný park a rozvoj podnikateľských aktivít pri </w:t>
      </w:r>
      <w:proofErr w:type="spellStart"/>
      <w:r w:rsidRPr="002A11DA">
        <w:rPr>
          <w:rFonts w:ascii="Arial" w:eastAsia="Arial" w:hAnsi="Arial" w:cs="Arial"/>
        </w:rPr>
        <w:t>Liaharenskom</w:t>
      </w:r>
      <w:proofErr w:type="spellEnd"/>
      <w:r w:rsidRPr="002A11DA">
        <w:rPr>
          <w:rFonts w:ascii="Arial" w:eastAsia="Arial" w:hAnsi="Arial" w:cs="Arial"/>
        </w:rPr>
        <w:t xml:space="preserve"> podniku,</w:t>
      </w:r>
      <w:r>
        <w:rPr>
          <w:rFonts w:ascii="Arial" w:eastAsia="Arial" w:hAnsi="Arial" w:cs="Arial"/>
        </w:rPr>
        <w:t xml:space="preserve"> </w:t>
      </w:r>
      <w:proofErr w:type="spellStart"/>
      <w:r w:rsidRPr="002A11DA">
        <w:rPr>
          <w:rFonts w:ascii="Arial" w:eastAsia="Arial" w:hAnsi="Arial" w:cs="Arial"/>
        </w:rPr>
        <w:t>a.s</w:t>
      </w:r>
      <w:proofErr w:type="spellEnd"/>
      <w:r w:rsidRPr="002A11DA">
        <w:rPr>
          <w:rFonts w:ascii="Arial" w:eastAsia="Arial" w:hAnsi="Arial" w:cs="Arial"/>
        </w:rPr>
        <w:t>. Nitra, stredisko Močenok</w:t>
      </w:r>
    </w:p>
    <w:p w14:paraId="6D30C1F7" w14:textId="239A913F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 xml:space="preserve">• plocha </w:t>
      </w:r>
      <w:proofErr w:type="spellStart"/>
      <w:r w:rsidRPr="002A11DA">
        <w:rPr>
          <w:rFonts w:ascii="Arial" w:eastAsia="Arial" w:hAnsi="Arial" w:cs="Arial"/>
        </w:rPr>
        <w:t>novonavrhovanej</w:t>
      </w:r>
      <w:proofErr w:type="spellEnd"/>
      <w:r w:rsidRPr="002A11DA">
        <w:rPr>
          <w:rFonts w:ascii="Arial" w:eastAsia="Arial" w:hAnsi="Arial" w:cs="Arial"/>
        </w:rPr>
        <w:t xml:space="preserve"> lokality č. 16 a 17 pre rozvoj podnikateľských aktivít – priemyselný park pri priemyselnom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 xml:space="preserve">komplexe Duslo, </w:t>
      </w:r>
      <w:proofErr w:type="spellStart"/>
      <w:r w:rsidRPr="002A11DA">
        <w:rPr>
          <w:rFonts w:ascii="Arial" w:eastAsia="Arial" w:hAnsi="Arial" w:cs="Arial"/>
        </w:rPr>
        <w:t>a.s</w:t>
      </w:r>
      <w:proofErr w:type="spellEnd"/>
      <w:r w:rsidRPr="002A11DA">
        <w:rPr>
          <w:rFonts w:ascii="Arial" w:eastAsia="Arial" w:hAnsi="Arial" w:cs="Arial"/>
        </w:rPr>
        <w:t>. Šaľa</w:t>
      </w:r>
    </w:p>
    <w:p w14:paraId="028E0C68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• lokalita č. 20, 24 – lokality určené pre výrobu, sklady</w:t>
      </w:r>
    </w:p>
    <w:p w14:paraId="1E7EA602" w14:textId="77777777" w:rsidR="002A11DA" w:rsidRP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• lokalita č. 21, 22 – lokality s funkciou odpadové hospodárstvo</w:t>
      </w:r>
    </w:p>
    <w:p w14:paraId="7D735C9B" w14:textId="77777777" w:rsidR="002A11DA" w:rsidRDefault="002A11DA" w:rsidP="002A11DA">
      <w:pPr>
        <w:jc w:val="both"/>
        <w:rPr>
          <w:rFonts w:ascii="Arial" w:eastAsia="Arial" w:hAnsi="Arial" w:cs="Arial"/>
        </w:rPr>
      </w:pPr>
    </w:p>
    <w:p w14:paraId="706F7243" w14:textId="2756367A" w:rsidR="00CB4753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Na celom území obce sú zakázané funkcie určené pre zariadenia na energetické zhodnocovanie odpadov formou</w:t>
      </w:r>
      <w:r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ich spaľovania.</w:t>
      </w:r>
    </w:p>
    <w:p w14:paraId="2143C4E4" w14:textId="77777777" w:rsidR="00D71463" w:rsidRDefault="00D71463" w:rsidP="00987692">
      <w:pPr>
        <w:jc w:val="both"/>
        <w:rPr>
          <w:rFonts w:ascii="Arial" w:eastAsia="Arial" w:hAnsi="Arial" w:cs="Arial"/>
        </w:rPr>
      </w:pPr>
    </w:p>
    <w:p w14:paraId="021574AC" w14:textId="55C9715A" w:rsidR="002A11DA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Okresný úrad Šaľa, odbor starostlivosti o životné prostredie, ako príslušný orgán štátnej správy ochrany ovzdušia</w:t>
      </w:r>
      <w:r w:rsidR="00654D00"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v zmysle § 44 ods. 1 písm. l) bod 1. zákona č. 146/2023 Z. z. o ochrane ovzdušia a o zmene a doplnení niektorých</w:t>
      </w:r>
      <w:r w:rsidR="00654D00"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 xml:space="preserve">zákonov (ďalej len ,,zákon o ochrane ovzdušia“) dáva podľa § 25 ods. 2 písm. a) zákona </w:t>
      </w:r>
      <w:r w:rsidRPr="002A11DA">
        <w:rPr>
          <w:rFonts w:ascii="Arial" w:eastAsia="Arial" w:hAnsi="Arial" w:cs="Arial"/>
        </w:rPr>
        <w:lastRenderedPageBreak/>
        <w:t>o ochrane ovzdušia k</w:t>
      </w:r>
      <w:r w:rsidR="00654D00">
        <w:rPr>
          <w:rFonts w:ascii="Arial" w:eastAsia="Arial" w:hAnsi="Arial" w:cs="Arial"/>
        </w:rPr>
        <w:t xml:space="preserve"> </w:t>
      </w:r>
      <w:r w:rsidRPr="002A11DA">
        <w:rPr>
          <w:rFonts w:ascii="Arial" w:eastAsia="Arial" w:hAnsi="Arial" w:cs="Arial"/>
        </w:rPr>
        <w:t>predloženej územnoplánovacej dokumentácii nasledovné stanovisko:</w:t>
      </w:r>
    </w:p>
    <w:p w14:paraId="427A08FF" w14:textId="77777777" w:rsidR="00654D00" w:rsidRPr="002A11DA" w:rsidRDefault="00654D00" w:rsidP="002A11DA">
      <w:pPr>
        <w:jc w:val="both"/>
        <w:rPr>
          <w:rFonts w:ascii="Arial" w:eastAsia="Arial" w:hAnsi="Arial" w:cs="Arial"/>
        </w:rPr>
      </w:pPr>
    </w:p>
    <w:p w14:paraId="51B7261D" w14:textId="0C29AD19" w:rsidR="00D71463" w:rsidRDefault="002A11DA" w:rsidP="002A11DA">
      <w:pPr>
        <w:jc w:val="both"/>
        <w:rPr>
          <w:rFonts w:ascii="Arial" w:eastAsia="Arial" w:hAnsi="Arial" w:cs="Arial"/>
        </w:rPr>
      </w:pPr>
      <w:r w:rsidRPr="002A11DA">
        <w:rPr>
          <w:rFonts w:ascii="Arial" w:eastAsia="Arial" w:hAnsi="Arial" w:cs="Arial"/>
        </w:rPr>
        <w:t>K predloženej dokumentácii nemáme pripomienky.</w:t>
      </w:r>
    </w:p>
    <w:p w14:paraId="310E641A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10230401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3986FEB1" w14:textId="77777777" w:rsidR="00D71463" w:rsidRDefault="00D71463" w:rsidP="00987692">
      <w:pPr>
        <w:jc w:val="both"/>
        <w:rPr>
          <w:rFonts w:ascii="Arial" w:eastAsia="Arial" w:hAnsi="Arial" w:cs="Arial"/>
        </w:rPr>
      </w:pPr>
    </w:p>
    <w:p w14:paraId="26320F9E" w14:textId="77777777" w:rsidR="00D71463" w:rsidRDefault="00D71463" w:rsidP="00987692">
      <w:pPr>
        <w:jc w:val="both"/>
        <w:rPr>
          <w:rFonts w:ascii="Arial" w:eastAsia="Arial" w:hAnsi="Arial" w:cs="Arial"/>
        </w:rPr>
      </w:pPr>
    </w:p>
    <w:p w14:paraId="051C77F2" w14:textId="77777777" w:rsidR="009F5579" w:rsidRDefault="009F5579" w:rsidP="00987692">
      <w:pPr>
        <w:jc w:val="both"/>
        <w:rPr>
          <w:rFonts w:ascii="Arial" w:eastAsia="Arial" w:hAnsi="Arial" w:cs="Arial"/>
        </w:rPr>
      </w:pPr>
    </w:p>
    <w:p w14:paraId="634BC911" w14:textId="77777777" w:rsidR="008B677D" w:rsidRDefault="008B677D" w:rsidP="008B677D">
      <w:pPr>
        <w:jc w:val="both"/>
        <w:rPr>
          <w:rFonts w:ascii="Arial" w:eastAsia="Arial" w:hAnsi="Arial" w:cs="Arial"/>
          <w:b/>
        </w:rPr>
      </w:pPr>
      <w:r w:rsidRPr="00E020A5">
        <w:rPr>
          <w:rFonts w:ascii="Arial" w:eastAsia="Arial" w:hAnsi="Arial" w:cs="Arial"/>
          <w:b/>
        </w:rPr>
        <w:t xml:space="preserve">Okresný úrad </w:t>
      </w:r>
      <w:r>
        <w:rPr>
          <w:rFonts w:ascii="Arial" w:eastAsia="Arial" w:hAnsi="Arial" w:cs="Arial"/>
          <w:b/>
        </w:rPr>
        <w:t>Šaľa</w:t>
      </w:r>
    </w:p>
    <w:p w14:paraId="6D6D8BE8" w14:textId="77777777" w:rsidR="008B677D" w:rsidRPr="0095295D" w:rsidRDefault="008B677D" w:rsidP="008B677D">
      <w:pPr>
        <w:jc w:val="both"/>
        <w:rPr>
          <w:rFonts w:ascii="Arial" w:eastAsia="Arial" w:hAnsi="Arial" w:cs="Arial"/>
          <w:b/>
          <w:bCs/>
        </w:rPr>
      </w:pPr>
      <w:r w:rsidRPr="0095295D">
        <w:rPr>
          <w:rFonts w:ascii="Arial" w:eastAsia="Arial" w:hAnsi="Arial" w:cs="Arial"/>
          <w:b/>
          <w:bCs/>
        </w:rPr>
        <w:t>Odbor starostlivosti o životné prostredie</w:t>
      </w:r>
    </w:p>
    <w:p w14:paraId="1E9D315A" w14:textId="01364BCA" w:rsidR="008B677D" w:rsidRPr="0095295D" w:rsidRDefault="008B677D" w:rsidP="008B677D">
      <w:pPr>
        <w:jc w:val="both"/>
        <w:rPr>
          <w:rFonts w:ascii="Arial" w:eastAsia="Arial" w:hAnsi="Arial" w:cs="Arial"/>
          <w:b/>
          <w:bCs/>
        </w:rPr>
      </w:pPr>
      <w:r w:rsidRPr="008B677D">
        <w:rPr>
          <w:rFonts w:ascii="Arial" w:eastAsia="Arial" w:hAnsi="Arial" w:cs="Arial"/>
          <w:b/>
          <w:bCs/>
        </w:rPr>
        <w:t>OU-SA-OSZP-2025/005672-022</w:t>
      </w:r>
      <w:r>
        <w:rPr>
          <w:rFonts w:ascii="Arial" w:eastAsia="Arial" w:hAnsi="Arial" w:cs="Arial"/>
          <w:b/>
          <w:bCs/>
        </w:rPr>
        <w:t xml:space="preserve"> </w:t>
      </w:r>
      <w:r w:rsidRPr="0095295D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04</w:t>
      </w:r>
      <w:r w:rsidRPr="0095295D"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</w:rPr>
        <w:t>06.</w:t>
      </w:r>
      <w:r w:rsidRPr="0095295D">
        <w:rPr>
          <w:rFonts w:ascii="Arial" w:eastAsia="Arial" w:hAnsi="Arial" w:cs="Arial"/>
          <w:b/>
          <w:bCs/>
        </w:rPr>
        <w:t>202</w:t>
      </w:r>
      <w:r>
        <w:rPr>
          <w:rFonts w:ascii="Arial" w:eastAsia="Arial" w:hAnsi="Arial" w:cs="Arial"/>
          <w:b/>
          <w:bCs/>
        </w:rPr>
        <w:t>5</w:t>
      </w:r>
    </w:p>
    <w:p w14:paraId="0FFAC10E" w14:textId="77777777" w:rsidR="009F5579" w:rsidRDefault="009F5579" w:rsidP="00987692">
      <w:pPr>
        <w:jc w:val="both"/>
        <w:rPr>
          <w:rFonts w:ascii="Arial" w:eastAsia="Arial" w:hAnsi="Arial" w:cs="Arial"/>
        </w:rPr>
      </w:pPr>
    </w:p>
    <w:p w14:paraId="70E36248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Rozhodnutie zo zisťovacieho konania</w:t>
      </w:r>
    </w:p>
    <w:p w14:paraId="5E3E50F3" w14:textId="77777777" w:rsid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pre strategický dokument ,,Zmeny a doplnky č. 6 Územného plánu obce Močenok"</w:t>
      </w:r>
    </w:p>
    <w:p w14:paraId="0A0D0B32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</w:p>
    <w:p w14:paraId="17B47098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Popis konania / Účastníci konania</w:t>
      </w:r>
    </w:p>
    <w:p w14:paraId="2E203298" w14:textId="77777777" w:rsidR="008B677D" w:rsidRDefault="008B677D" w:rsidP="008B677D">
      <w:pPr>
        <w:jc w:val="both"/>
        <w:rPr>
          <w:rFonts w:ascii="Arial" w:eastAsia="Arial" w:hAnsi="Arial" w:cs="Arial"/>
        </w:rPr>
      </w:pPr>
    </w:p>
    <w:p w14:paraId="3D95F829" w14:textId="13BB7DA6" w:rsid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Okresný úrad Šaľa, odbor starostlivosti o životné prostredie, ako príslušný orgán štátnej správy podľa § 5 zákona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č. 525/2003 Z. z. o štátnej správe starostlivosti o životné prostredie a o zmene a doplnení niektorých zákonov v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znení neskorších predpisov a zákona č. 180/2013 Z. z. o organizácii miestnej štátnej správy a o zmene a</w:t>
      </w:r>
      <w:r>
        <w:rPr>
          <w:rFonts w:ascii="Arial" w:eastAsia="Arial" w:hAnsi="Arial" w:cs="Arial"/>
        </w:rPr>
        <w:t> </w:t>
      </w:r>
      <w:r w:rsidRPr="008B677D">
        <w:rPr>
          <w:rFonts w:ascii="Arial" w:eastAsia="Arial" w:hAnsi="Arial" w:cs="Arial"/>
        </w:rPr>
        <w:t>doplnení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niektorých zákonov, ako príslušný orgán štátnej správy na posudzovanie vplyvov na životné prostredie podľa §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56 ods. b) zákona č. 24/2006 Z. z. o posudzovaní vplyvov na životné prostredie a o zmene a doplnení niektorých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zákonov v znení neskorších predpisov (ďalej len „zákon č. 24/2006 Z. z.“) rozhodol podľa § 7 ods. 5 zákona č.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24/2006 Z. z. na základe oznámenia o vypracovaní strategického dokumentu „Zmeny a doplnky č. 6 Územného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plánu obce Močenok“, ktorý predložil dňa 07.05.2025 obstarávateľ Obec Močenok, Sv. Gorazda 629/82, 951 31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Močenok, IČO: 00308439 po ukončení zisťovacieho konania, nasledovne:</w:t>
      </w:r>
    </w:p>
    <w:p w14:paraId="39326A0B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</w:p>
    <w:p w14:paraId="3D5E0EC1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Výrok</w:t>
      </w:r>
    </w:p>
    <w:p w14:paraId="762765BD" w14:textId="636EAE45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Navrhovaný strategický dokument „Zmeny a doplnky č. 6 Územného plánu obce Močenok“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sa nebude ďalej posudzovať</w:t>
      </w:r>
      <w:r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na základe doteraz vykonaného zisťovacieho konania podľa zákona č. 24/2006 Z. z.</w:t>
      </w:r>
    </w:p>
    <w:p w14:paraId="66BB49B9" w14:textId="77777777" w:rsidR="00EF2A69" w:rsidRDefault="00EF2A69" w:rsidP="008B677D">
      <w:pPr>
        <w:jc w:val="both"/>
        <w:rPr>
          <w:rFonts w:ascii="Arial" w:eastAsia="Arial" w:hAnsi="Arial" w:cs="Arial"/>
        </w:rPr>
      </w:pPr>
    </w:p>
    <w:p w14:paraId="4CB756D4" w14:textId="646CAC12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Z doručených stanovísk k oznámeniu o strategickom dokumente nevyplynuli zásadné požiadavky, ktoré by bolo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potrebné zohľadniť v procese prerokovania a schválenia navrhovaného dokumentu podľa osobitných predpisov.</w:t>
      </w:r>
    </w:p>
    <w:p w14:paraId="104A85A6" w14:textId="58FC9303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Ministerstvo dopravy SR, Sekcia stratégie a plánovania vo svojom liste č. 17875/2025/SSP/42188 upozorňuje na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používanie nového názvu Ministerstva dopravy Slovenskej republiky, ktorý vstúpil do platnosti 1. januára 2023 na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základe § 3 písm. c) zákona č. 575/2001 Z. z. o organizácii činnosti vlády a organizácii ústrednej štátnej správy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v znení zákona č. 172/2022 Z. z., ktorým sa mení a dopĺňa zákon č. 575/2001 Z. z. o organizácii činnosti vlády a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organizácii ústrednej štátnej správy v znení neskorších predpisov a ktorým sa menia a dopĺňajú niektoré zákony.</w:t>
      </w:r>
    </w:p>
    <w:p w14:paraId="15F5F139" w14:textId="77777777" w:rsid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Navrhovaný strategický dokument je možné prerokovať a schváliť podľa osobitných predpisov.</w:t>
      </w:r>
    </w:p>
    <w:p w14:paraId="6D3776B7" w14:textId="77777777" w:rsidR="00EF2A69" w:rsidRPr="008B677D" w:rsidRDefault="00EF2A69" w:rsidP="008B677D">
      <w:pPr>
        <w:jc w:val="both"/>
        <w:rPr>
          <w:rFonts w:ascii="Arial" w:eastAsia="Arial" w:hAnsi="Arial" w:cs="Arial"/>
        </w:rPr>
      </w:pPr>
    </w:p>
    <w:p w14:paraId="1733D45D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Odôvodnenie</w:t>
      </w:r>
    </w:p>
    <w:p w14:paraId="3A66BBE8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Obstarávateľ Obec Močenok, Sv. Gorazda 629/82, 951 31 Močenok, IČO: 00308439 predložil dňa 07.05.2025</w:t>
      </w:r>
    </w:p>
    <w:p w14:paraId="12437363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Okresnému úradu Šaľa, odboru starostlivosti o životné prostredie (ďalej len „OÚ Šaľa, OSZP“) podľa § 5 ods.</w:t>
      </w:r>
    </w:p>
    <w:p w14:paraId="40AE4C52" w14:textId="77777777" w:rsidR="008B677D" w:rsidRPr="008B677D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1 zákona č. 24/2006 Z. z. oznámenie o strategickom dokumente „Zmeny a doplnky č. 6 Územného plánu obce</w:t>
      </w:r>
    </w:p>
    <w:p w14:paraId="5014695C" w14:textId="2CF397BB" w:rsidR="009F5579" w:rsidRDefault="008B677D" w:rsidP="008B677D">
      <w:pPr>
        <w:jc w:val="both"/>
        <w:rPr>
          <w:rFonts w:ascii="Arial" w:eastAsia="Arial" w:hAnsi="Arial" w:cs="Arial"/>
        </w:rPr>
      </w:pPr>
      <w:r w:rsidRPr="008B677D">
        <w:rPr>
          <w:rFonts w:ascii="Arial" w:eastAsia="Arial" w:hAnsi="Arial" w:cs="Arial"/>
        </w:rPr>
        <w:t>Močenok“ (ďalej len ,,oznámenie“). K oznámeniu bol priložený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 xml:space="preserve">návrh strategického dokumentu spracovateľa AK </w:t>
      </w:r>
      <w:proofErr w:type="spellStart"/>
      <w:r w:rsidRPr="008B677D">
        <w:rPr>
          <w:rFonts w:ascii="Arial" w:eastAsia="Arial" w:hAnsi="Arial" w:cs="Arial"/>
        </w:rPr>
        <w:t>Csanda</w:t>
      </w:r>
      <w:proofErr w:type="spellEnd"/>
      <w:r w:rsidRPr="008B677D">
        <w:rPr>
          <w:rFonts w:ascii="Arial" w:eastAsia="Arial" w:hAnsi="Arial" w:cs="Arial"/>
        </w:rPr>
        <w:t xml:space="preserve"> –</w:t>
      </w:r>
      <w:proofErr w:type="spellStart"/>
      <w:r w:rsidRPr="008B677D">
        <w:rPr>
          <w:rFonts w:ascii="Arial" w:eastAsia="Arial" w:hAnsi="Arial" w:cs="Arial"/>
        </w:rPr>
        <w:t>Piterka</w:t>
      </w:r>
      <w:proofErr w:type="spellEnd"/>
      <w:r w:rsidRPr="008B677D">
        <w:rPr>
          <w:rFonts w:ascii="Arial" w:eastAsia="Arial" w:hAnsi="Arial" w:cs="Arial"/>
        </w:rPr>
        <w:t xml:space="preserve"> s. r. o., Riečna 2, 949 01 Nitra s</w:t>
      </w:r>
      <w:r w:rsidR="00EF2A69">
        <w:rPr>
          <w:rFonts w:ascii="Arial" w:eastAsia="Arial" w:hAnsi="Arial" w:cs="Arial"/>
        </w:rPr>
        <w:t> </w:t>
      </w:r>
      <w:r w:rsidRPr="008B677D">
        <w:rPr>
          <w:rFonts w:ascii="Arial" w:eastAsia="Arial" w:hAnsi="Arial" w:cs="Arial"/>
        </w:rPr>
        <w:t>vyznačením</w:t>
      </w:r>
      <w:r w:rsidR="00EF2A69">
        <w:rPr>
          <w:rFonts w:ascii="Arial" w:eastAsia="Arial" w:hAnsi="Arial" w:cs="Arial"/>
        </w:rPr>
        <w:t xml:space="preserve"> </w:t>
      </w:r>
      <w:r w:rsidRPr="008B677D">
        <w:rPr>
          <w:rFonts w:ascii="Arial" w:eastAsia="Arial" w:hAnsi="Arial" w:cs="Arial"/>
        </w:rPr>
        <w:t>zmien.</w:t>
      </w:r>
    </w:p>
    <w:p w14:paraId="552FE019" w14:textId="611CC1A8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Zmena strategického dokumentu svojimi parametrami podľa § 4 ods. 2 písm. b) zákona č. 24/2006 Z. z. podlieha</w:t>
      </w:r>
      <w:r>
        <w:rPr>
          <w:rFonts w:ascii="Arial" w:eastAsia="Arial" w:hAnsi="Arial" w:cs="Arial"/>
        </w:rPr>
        <w:t xml:space="preserve"> </w:t>
      </w:r>
      <w:r w:rsidRPr="00EF2A69">
        <w:rPr>
          <w:rFonts w:ascii="Arial" w:eastAsia="Arial" w:hAnsi="Arial" w:cs="Arial"/>
        </w:rPr>
        <w:t>zisťovaciemu konaniu o posudzovaní vplyvov strategického dokumentu, ktoré OÚ Šaľa, OSZP vykonal na základe</w:t>
      </w:r>
      <w:r>
        <w:rPr>
          <w:rFonts w:ascii="Arial" w:eastAsia="Arial" w:hAnsi="Arial" w:cs="Arial"/>
        </w:rPr>
        <w:t xml:space="preserve"> </w:t>
      </w:r>
      <w:r w:rsidRPr="00EF2A69">
        <w:rPr>
          <w:rFonts w:ascii="Arial" w:eastAsia="Arial" w:hAnsi="Arial" w:cs="Arial"/>
        </w:rPr>
        <w:t>oznámenia predloženého obstarávateľom podľa § 7 ods. 1 zákona č. 24/2006 Z. z.</w:t>
      </w:r>
    </w:p>
    <w:p w14:paraId="434535D1" w14:textId="176B82BF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Hlavným cieľom spracovania Zmien a doplnkov č. 6 Územného plánu obce Močenok (ďalej len ,,</w:t>
      </w:r>
      <w:proofErr w:type="spellStart"/>
      <w:r w:rsidRPr="00EF2A69">
        <w:rPr>
          <w:rFonts w:ascii="Arial" w:eastAsia="Arial" w:hAnsi="Arial" w:cs="Arial"/>
        </w:rPr>
        <w:t>ZaD</w:t>
      </w:r>
      <w:proofErr w:type="spellEnd"/>
      <w:r w:rsidRPr="00EF2A69">
        <w:rPr>
          <w:rFonts w:ascii="Arial" w:eastAsia="Arial" w:hAnsi="Arial" w:cs="Arial"/>
        </w:rPr>
        <w:t xml:space="preserve"> č. 6 ÚP obce</w:t>
      </w:r>
      <w:r>
        <w:rPr>
          <w:rFonts w:ascii="Arial" w:eastAsia="Arial" w:hAnsi="Arial" w:cs="Arial"/>
        </w:rPr>
        <w:t xml:space="preserve"> </w:t>
      </w:r>
      <w:r w:rsidRPr="00EF2A69">
        <w:rPr>
          <w:rFonts w:ascii="Arial" w:eastAsia="Arial" w:hAnsi="Arial" w:cs="Arial"/>
        </w:rPr>
        <w:t>Močenok“) je aktualizácia dokumentácie, spresnenie a doplnenie regulatívov funkčného usporiadania územia:</w:t>
      </w:r>
    </w:p>
    <w:p w14:paraId="512E7B4D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ZaD6-1 Doplnenie regulatívov obce na území obce Močenok o neprípustnú funkciu:</w:t>
      </w:r>
    </w:p>
    <w:p w14:paraId="7F3D13C8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„Zariadenia na energetické zhodnocovanie odpadov formou ich spaľovania“</w:t>
      </w:r>
    </w:p>
    <w:p w14:paraId="066F42D8" w14:textId="5B443184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 xml:space="preserve">Obstarávanie </w:t>
      </w:r>
      <w:proofErr w:type="spellStart"/>
      <w:r w:rsidRPr="00EF2A69">
        <w:rPr>
          <w:rFonts w:ascii="Arial" w:eastAsia="Arial" w:hAnsi="Arial" w:cs="Arial"/>
        </w:rPr>
        <w:t>ZaD</w:t>
      </w:r>
      <w:proofErr w:type="spellEnd"/>
      <w:r w:rsidRPr="00EF2A69">
        <w:rPr>
          <w:rFonts w:ascii="Arial" w:eastAsia="Arial" w:hAnsi="Arial" w:cs="Arial"/>
        </w:rPr>
        <w:t xml:space="preserve"> č. 6 ÚP obce Močenok bolo schválené uznesením obecného zastupiteľstva č. 6.8 – IV./OZ/2024</w:t>
      </w:r>
      <w:r>
        <w:rPr>
          <w:rFonts w:ascii="Arial" w:eastAsia="Arial" w:hAnsi="Arial" w:cs="Arial"/>
        </w:rPr>
        <w:t xml:space="preserve"> </w:t>
      </w:r>
      <w:r w:rsidRPr="00EF2A69">
        <w:rPr>
          <w:rFonts w:ascii="Arial" w:eastAsia="Arial" w:hAnsi="Arial" w:cs="Arial"/>
        </w:rPr>
        <w:t>zo dňa 27.11.2024.</w:t>
      </w:r>
    </w:p>
    <w:p w14:paraId="75640C2B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 xml:space="preserve">Vzhľadom na povahu požiadavky na zmenu územného plánu, predmetom </w:t>
      </w:r>
      <w:proofErr w:type="spellStart"/>
      <w:r w:rsidRPr="00EF2A69">
        <w:rPr>
          <w:rFonts w:ascii="Arial" w:eastAsia="Arial" w:hAnsi="Arial" w:cs="Arial"/>
        </w:rPr>
        <w:t>ZaD</w:t>
      </w:r>
      <w:proofErr w:type="spellEnd"/>
      <w:r w:rsidRPr="00EF2A69">
        <w:rPr>
          <w:rFonts w:ascii="Arial" w:eastAsia="Arial" w:hAnsi="Arial" w:cs="Arial"/>
        </w:rPr>
        <w:t xml:space="preserve"> č. 6 ÚP obce Močenok nie je</w:t>
      </w:r>
    </w:p>
    <w:p w14:paraId="1A33B433" w14:textId="77777777" w:rsid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lastRenderedPageBreak/>
        <w:t>výkresová časť.</w:t>
      </w:r>
    </w:p>
    <w:p w14:paraId="61212B32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</w:p>
    <w:p w14:paraId="4C94D5A1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Ide o doplnenie regulatívov v nasledovných lokalitách:</w:t>
      </w:r>
    </w:p>
    <w:p w14:paraId="61395D44" w14:textId="282F7DBB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 xml:space="preserve">• lokality rozvoja č. 09 a 09A - ide o priemyselný park a rozvoj podnikateľských aktivít pri </w:t>
      </w:r>
      <w:proofErr w:type="spellStart"/>
      <w:r w:rsidRPr="00EF2A69">
        <w:rPr>
          <w:rFonts w:ascii="Arial" w:eastAsia="Arial" w:hAnsi="Arial" w:cs="Arial"/>
        </w:rPr>
        <w:t>Liaharenskom</w:t>
      </w:r>
      <w:proofErr w:type="spellEnd"/>
      <w:r w:rsidRPr="00EF2A69">
        <w:rPr>
          <w:rFonts w:ascii="Arial" w:eastAsia="Arial" w:hAnsi="Arial" w:cs="Arial"/>
        </w:rPr>
        <w:t xml:space="preserve"> podniku,</w:t>
      </w:r>
      <w:r w:rsidR="00E4237F">
        <w:rPr>
          <w:rFonts w:ascii="Arial" w:eastAsia="Arial" w:hAnsi="Arial" w:cs="Arial"/>
        </w:rPr>
        <w:t xml:space="preserve"> </w:t>
      </w:r>
      <w:proofErr w:type="spellStart"/>
      <w:r w:rsidRPr="00EF2A69">
        <w:rPr>
          <w:rFonts w:ascii="Arial" w:eastAsia="Arial" w:hAnsi="Arial" w:cs="Arial"/>
        </w:rPr>
        <w:t>a.s</w:t>
      </w:r>
      <w:proofErr w:type="spellEnd"/>
      <w:r w:rsidRPr="00EF2A69">
        <w:rPr>
          <w:rFonts w:ascii="Arial" w:eastAsia="Arial" w:hAnsi="Arial" w:cs="Arial"/>
        </w:rPr>
        <w:t>. Nitra, stredisko Močenok</w:t>
      </w:r>
    </w:p>
    <w:p w14:paraId="70E5EAB5" w14:textId="756FF654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 xml:space="preserve">• plocha </w:t>
      </w:r>
      <w:proofErr w:type="spellStart"/>
      <w:r w:rsidRPr="00EF2A69">
        <w:rPr>
          <w:rFonts w:ascii="Arial" w:eastAsia="Arial" w:hAnsi="Arial" w:cs="Arial"/>
        </w:rPr>
        <w:t>novonavrhovanej</w:t>
      </w:r>
      <w:proofErr w:type="spellEnd"/>
      <w:r w:rsidRPr="00EF2A69">
        <w:rPr>
          <w:rFonts w:ascii="Arial" w:eastAsia="Arial" w:hAnsi="Arial" w:cs="Arial"/>
        </w:rPr>
        <w:t xml:space="preserve"> lokality č. 16 a 17 pre rozvoj podnikateľských aktivít – priemyselný park pri priemyselnom</w:t>
      </w:r>
      <w:r w:rsidR="00E4237F">
        <w:rPr>
          <w:rFonts w:ascii="Arial" w:eastAsia="Arial" w:hAnsi="Arial" w:cs="Arial"/>
        </w:rPr>
        <w:t xml:space="preserve"> </w:t>
      </w:r>
      <w:r w:rsidRPr="00EF2A69">
        <w:rPr>
          <w:rFonts w:ascii="Arial" w:eastAsia="Arial" w:hAnsi="Arial" w:cs="Arial"/>
        </w:rPr>
        <w:t>komplexe Duslo, a. s. Šaľa</w:t>
      </w:r>
    </w:p>
    <w:p w14:paraId="3F6A2002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• lokalita č. 20, 24 – lokality určené pre výrobu, sklady</w:t>
      </w:r>
    </w:p>
    <w:p w14:paraId="655AC91C" w14:textId="77777777" w:rsidR="00EF2A69" w:rsidRPr="00EF2A6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• lokalita č. 21, 22 – lokality s funkciou odpadové hospodárstvo</w:t>
      </w:r>
    </w:p>
    <w:p w14:paraId="64C77E1D" w14:textId="77777777" w:rsidR="00E4237F" w:rsidRDefault="00E4237F" w:rsidP="00EF2A69">
      <w:pPr>
        <w:jc w:val="both"/>
        <w:rPr>
          <w:rFonts w:ascii="Arial" w:eastAsia="Arial" w:hAnsi="Arial" w:cs="Arial"/>
        </w:rPr>
      </w:pPr>
    </w:p>
    <w:p w14:paraId="30D7C022" w14:textId="6DC96EDB" w:rsidR="009F5579" w:rsidRDefault="00EF2A69" w:rsidP="00EF2A69">
      <w:pPr>
        <w:jc w:val="both"/>
        <w:rPr>
          <w:rFonts w:ascii="Arial" w:eastAsia="Arial" w:hAnsi="Arial" w:cs="Arial"/>
        </w:rPr>
      </w:pPr>
      <w:r w:rsidRPr="00EF2A69">
        <w:rPr>
          <w:rFonts w:ascii="Arial" w:eastAsia="Arial" w:hAnsi="Arial" w:cs="Arial"/>
        </w:rPr>
        <w:t>Na celom území obce sú zakázané funkcie určené pre zariadenia na energetické zhodnocovanie odpadov formou</w:t>
      </w:r>
      <w:r w:rsidR="00E4237F">
        <w:rPr>
          <w:rFonts w:ascii="Arial" w:eastAsia="Arial" w:hAnsi="Arial" w:cs="Arial"/>
        </w:rPr>
        <w:t xml:space="preserve"> </w:t>
      </w:r>
      <w:r w:rsidRPr="00EF2A69">
        <w:rPr>
          <w:rFonts w:ascii="Arial" w:eastAsia="Arial" w:hAnsi="Arial" w:cs="Arial"/>
        </w:rPr>
        <w:t>ich spaľovania.</w:t>
      </w:r>
    </w:p>
    <w:p w14:paraId="7B51E2FD" w14:textId="77777777" w:rsidR="009F5579" w:rsidRDefault="009F5579" w:rsidP="00987692">
      <w:pPr>
        <w:jc w:val="both"/>
        <w:rPr>
          <w:rFonts w:ascii="Arial" w:eastAsia="Arial" w:hAnsi="Arial" w:cs="Arial"/>
        </w:rPr>
      </w:pPr>
    </w:p>
    <w:p w14:paraId="2217205D" w14:textId="5D64F3D5" w:rsidR="002308A0" w:rsidRDefault="002308A0" w:rsidP="00987692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Dôvody prečo sa strategický dokument nebude posudzovať podľa zákona č. 24/2006 Z. z.:</w:t>
      </w:r>
    </w:p>
    <w:p w14:paraId="210B7881" w14:textId="77777777" w:rsidR="002308A0" w:rsidRDefault="002308A0" w:rsidP="00987692">
      <w:pPr>
        <w:jc w:val="both"/>
        <w:rPr>
          <w:rFonts w:ascii="Arial" w:eastAsia="Arial" w:hAnsi="Arial" w:cs="Arial"/>
        </w:rPr>
      </w:pPr>
    </w:p>
    <w:p w14:paraId="00BB0ECC" w14:textId="72DB02F1" w:rsidR="002308A0" w:rsidRP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OÚ Šaľa, OSZP, ako príslušný orgán v rámci zisťovacieho konania pri rozhodovaní o tom, či sa návrh strategického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dokumentu bude posudzovať podľa zákona č. 24/2006 Z. z. prihliadal najmä na povahu, miesto vykonávania, najmä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jeho únosné zaťaženie a ochranu poskytovanú podľa osobitných predpisov, význam očakávaných vplyvov na životné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prostredie a zdravie obyvateľstva, súlad s územnoplánovacou dokumentáciou, úroveň spracovania strategického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dokumentu a doručené stanoviská.</w:t>
      </w:r>
    </w:p>
    <w:p w14:paraId="0344E711" w14:textId="36FE3206" w:rsidR="002308A0" w:rsidRP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OÚ Šaľa, OSZP konštatuje, že zo strany dotknutých orgánov nevyplynula požiadavka na ďalšie posudzovanie v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zmysle zákona č. 24/2006 Z. z.</w:t>
      </w:r>
    </w:p>
    <w:p w14:paraId="7CA99F06" w14:textId="1EEC206C" w:rsidR="002308A0" w:rsidRP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Návrh riešenia dokumentu ,,Zmeny a doplnky č. 6 Územného plánu obce Močenok“ predstavuje územnoplánovací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dokument, ktorý nemá priamy vplyv na životné prostredie, nezasahuje a neovplyvňuje žiadne chránené územia.</w:t>
      </w:r>
    </w:p>
    <w:p w14:paraId="12469D6D" w14:textId="77777777" w:rsidR="002308A0" w:rsidRP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Strategický dokument nepredpokladá negatívne vplyvy na zdravotný stav obyvateľstva.</w:t>
      </w:r>
    </w:p>
    <w:p w14:paraId="61D37A01" w14:textId="640124FD" w:rsid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Na základe uvedených skutočností OÚ Šaľa, OSZP rozhodol tak, ako je uvedené vo výrokovej časti tohto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rozhodnutia.</w:t>
      </w:r>
    </w:p>
    <w:p w14:paraId="3D6A616C" w14:textId="77777777" w:rsidR="002308A0" w:rsidRPr="002308A0" w:rsidRDefault="002308A0" w:rsidP="002308A0">
      <w:pPr>
        <w:jc w:val="both"/>
        <w:rPr>
          <w:rFonts w:ascii="Arial" w:eastAsia="Arial" w:hAnsi="Arial" w:cs="Arial"/>
        </w:rPr>
      </w:pPr>
    </w:p>
    <w:p w14:paraId="08FC6563" w14:textId="77777777" w:rsidR="002308A0" w:rsidRP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Upozornenie:</w:t>
      </w:r>
    </w:p>
    <w:p w14:paraId="6FBE664C" w14:textId="74ABB193" w:rsidR="009F5579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Strategický dokument „Zmeny a doplnky č. 6 Územného plánu obce Močenok“, je dokument s miestnym dosahom,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preto v súlade s § 7 ods. 7 zákona č. 24/2006 Z. z. dotknutá obec bez zbytočného odkladu informuje verejnosť o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tomto rozhodnutí spôsobom v mieste obvyklým.</w:t>
      </w:r>
    </w:p>
    <w:p w14:paraId="788BF57C" w14:textId="77777777" w:rsidR="009F5579" w:rsidRDefault="009F5579" w:rsidP="00987692">
      <w:pPr>
        <w:jc w:val="both"/>
        <w:rPr>
          <w:rFonts w:ascii="Arial" w:eastAsia="Arial" w:hAnsi="Arial" w:cs="Arial"/>
        </w:rPr>
      </w:pPr>
    </w:p>
    <w:p w14:paraId="1242E223" w14:textId="77777777" w:rsidR="002308A0" w:rsidRPr="002308A0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Poučenie</w:t>
      </w:r>
    </w:p>
    <w:p w14:paraId="66A092F7" w14:textId="54517013" w:rsidR="009F5579" w:rsidRDefault="002308A0" w:rsidP="002308A0">
      <w:pPr>
        <w:jc w:val="both"/>
        <w:rPr>
          <w:rFonts w:ascii="Arial" w:eastAsia="Arial" w:hAnsi="Arial" w:cs="Arial"/>
        </w:rPr>
      </w:pPr>
      <w:r w:rsidRPr="002308A0">
        <w:rPr>
          <w:rFonts w:ascii="Arial" w:eastAsia="Arial" w:hAnsi="Arial" w:cs="Arial"/>
        </w:rPr>
        <w:t>Zisťovacie konanie sa nevykonáva podľa zákona č. 71/1967 Zb. o správnom konaní (správny poriadok) v</w:t>
      </w:r>
      <w:r>
        <w:rPr>
          <w:rFonts w:ascii="Arial" w:eastAsia="Arial" w:hAnsi="Arial" w:cs="Arial"/>
        </w:rPr>
        <w:t> </w:t>
      </w:r>
      <w:r w:rsidRPr="002308A0">
        <w:rPr>
          <w:rFonts w:ascii="Arial" w:eastAsia="Arial" w:hAnsi="Arial" w:cs="Arial"/>
        </w:rPr>
        <w:t>znení</w:t>
      </w:r>
      <w:r>
        <w:rPr>
          <w:rFonts w:ascii="Arial" w:eastAsia="Arial" w:hAnsi="Arial" w:cs="Arial"/>
        </w:rPr>
        <w:t xml:space="preserve"> </w:t>
      </w:r>
      <w:r w:rsidRPr="002308A0">
        <w:rPr>
          <w:rFonts w:ascii="Arial" w:eastAsia="Arial" w:hAnsi="Arial" w:cs="Arial"/>
        </w:rPr>
        <w:t>neskorších predpisov, a preto sa voči nemu nemožno odvolať. Toto rozhodnutie možno preskúmať súdom.</w:t>
      </w:r>
    </w:p>
    <w:p w14:paraId="2A5D4393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56F6347E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3FB3112F" w14:textId="77777777" w:rsidR="00EA75F1" w:rsidRDefault="00EA75F1" w:rsidP="00987692">
      <w:pPr>
        <w:jc w:val="both"/>
        <w:rPr>
          <w:rFonts w:ascii="Arial" w:eastAsia="Arial" w:hAnsi="Arial" w:cs="Arial"/>
        </w:rPr>
      </w:pPr>
    </w:p>
    <w:p w14:paraId="007D4E80" w14:textId="623922C5" w:rsidR="002202F6" w:rsidRDefault="002202F6" w:rsidP="002B6D06">
      <w:pPr>
        <w:jc w:val="both"/>
        <w:rPr>
          <w:rFonts w:ascii="Arial" w:eastAsia="Arial" w:hAnsi="Arial" w:cs="Arial"/>
        </w:rPr>
      </w:pPr>
    </w:p>
    <w:p w14:paraId="7F3A1CD7" w14:textId="586F1085" w:rsidR="004D4699" w:rsidRPr="004D4699" w:rsidRDefault="004D4699" w:rsidP="002B6D06">
      <w:pPr>
        <w:jc w:val="both"/>
        <w:rPr>
          <w:rFonts w:ascii="Arial" w:eastAsia="Arial" w:hAnsi="Arial" w:cs="Arial"/>
          <w:b/>
          <w:bCs/>
        </w:rPr>
      </w:pPr>
      <w:r w:rsidRPr="004D4699">
        <w:rPr>
          <w:rFonts w:ascii="Arial" w:eastAsia="Arial" w:hAnsi="Arial" w:cs="Arial"/>
          <w:b/>
          <w:bCs/>
        </w:rPr>
        <w:t xml:space="preserve">Regionálny úrad verejného zdravotníctva so sídlom v </w:t>
      </w:r>
      <w:r w:rsidR="00A93E86">
        <w:rPr>
          <w:rFonts w:ascii="Arial" w:eastAsia="Arial" w:hAnsi="Arial" w:cs="Arial"/>
          <w:b/>
          <w:bCs/>
        </w:rPr>
        <w:t>Nitre</w:t>
      </w:r>
    </w:p>
    <w:p w14:paraId="60CE74AF" w14:textId="0364E656" w:rsidR="004D4699" w:rsidRPr="004D4699" w:rsidRDefault="006156DB" w:rsidP="001926E1">
      <w:pPr>
        <w:jc w:val="both"/>
        <w:rPr>
          <w:rFonts w:ascii="Arial" w:eastAsia="Arial" w:hAnsi="Arial" w:cs="Arial"/>
          <w:b/>
          <w:bCs/>
        </w:rPr>
      </w:pPr>
      <w:r w:rsidRPr="006156DB">
        <w:rPr>
          <w:rFonts w:ascii="Arial" w:eastAsia="Arial" w:hAnsi="Arial" w:cs="Arial"/>
          <w:b/>
          <w:bCs/>
        </w:rPr>
        <w:t>RÚVZNR/</w:t>
      </w:r>
      <w:proofErr w:type="spellStart"/>
      <w:r w:rsidR="007D7DB1" w:rsidRPr="007D7DB1">
        <w:rPr>
          <w:rFonts w:ascii="Arial" w:eastAsia="Arial" w:hAnsi="Arial" w:cs="Arial"/>
          <w:b/>
          <w:bCs/>
        </w:rPr>
        <w:t>OHŽPaZ</w:t>
      </w:r>
      <w:proofErr w:type="spellEnd"/>
      <w:r w:rsidR="007D7DB1" w:rsidRPr="007D7DB1">
        <w:rPr>
          <w:rFonts w:ascii="Arial" w:eastAsia="Arial" w:hAnsi="Arial" w:cs="Arial"/>
          <w:b/>
          <w:bCs/>
        </w:rPr>
        <w:t>/1501/6089/2025</w:t>
      </w:r>
      <w:r w:rsidR="007D7DB1">
        <w:rPr>
          <w:rFonts w:ascii="Arial" w:eastAsia="Arial" w:hAnsi="Arial" w:cs="Arial"/>
          <w:b/>
          <w:bCs/>
        </w:rPr>
        <w:t xml:space="preserve"> </w:t>
      </w:r>
      <w:r w:rsidR="004D4699" w:rsidRPr="004D4699">
        <w:rPr>
          <w:rFonts w:ascii="Arial" w:eastAsia="Arial" w:hAnsi="Arial" w:cs="Arial"/>
          <w:b/>
          <w:bCs/>
        </w:rPr>
        <w:t xml:space="preserve">zo dňa </w:t>
      </w:r>
      <w:r w:rsidR="007D7DB1">
        <w:rPr>
          <w:rFonts w:ascii="Arial" w:eastAsia="Arial" w:hAnsi="Arial" w:cs="Arial"/>
          <w:b/>
          <w:bCs/>
        </w:rPr>
        <w:t>13</w:t>
      </w:r>
      <w:r w:rsidR="004D4699" w:rsidRPr="004D4699"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</w:rPr>
        <w:t>0</w:t>
      </w:r>
      <w:r w:rsidR="007D7DB1">
        <w:rPr>
          <w:rFonts w:ascii="Arial" w:eastAsia="Arial" w:hAnsi="Arial" w:cs="Arial"/>
          <w:b/>
          <w:bCs/>
        </w:rPr>
        <w:t>5</w:t>
      </w:r>
      <w:r w:rsidR="004D4699" w:rsidRPr="004D4699">
        <w:rPr>
          <w:rFonts w:ascii="Arial" w:eastAsia="Arial" w:hAnsi="Arial" w:cs="Arial"/>
          <w:b/>
          <w:bCs/>
        </w:rPr>
        <w:t>.</w:t>
      </w:r>
      <w:r w:rsidR="0007590B">
        <w:rPr>
          <w:rFonts w:ascii="Arial" w:eastAsia="Arial" w:hAnsi="Arial" w:cs="Arial"/>
          <w:b/>
          <w:bCs/>
        </w:rPr>
        <w:t>202</w:t>
      </w:r>
      <w:r>
        <w:rPr>
          <w:rFonts w:ascii="Arial" w:eastAsia="Arial" w:hAnsi="Arial" w:cs="Arial"/>
          <w:b/>
          <w:bCs/>
        </w:rPr>
        <w:t>5</w:t>
      </w:r>
    </w:p>
    <w:p w14:paraId="430AFF12" w14:textId="17E83094" w:rsidR="004D4699" w:rsidRDefault="004D4699" w:rsidP="002B6D06">
      <w:pPr>
        <w:jc w:val="both"/>
        <w:rPr>
          <w:rFonts w:ascii="Arial" w:eastAsia="Arial" w:hAnsi="Arial" w:cs="Arial"/>
        </w:rPr>
      </w:pPr>
    </w:p>
    <w:p w14:paraId="52BD93CA" w14:textId="77777777" w:rsid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Regionálny úrad verejného zdravotníctva so sídlom v Nitre ako vecne a miestne príslušný orgán podľa § 3 ods.1 písm.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c) v spojení s prílohou č. 1 bod 9 a § 6 ods. 3 písm. g) zákona č. 355/2007 Z. z. o ochrane, podpore a rozvoji verejného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zdravia a o zmene a doplnení niektorých zákonov v znení neskorších predpisov (ďalej len „zákon č. 355/2007 Z. z.“)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vo veci vo veci návrhu Obce Močenok, Sv. Gorazda 629, 951 31 Močenok, k územnému plánu „Zmeny a</w:t>
      </w:r>
      <w:r>
        <w:rPr>
          <w:rFonts w:ascii="Arial" w:eastAsia="Arial" w:hAnsi="Arial" w:cs="Arial"/>
        </w:rPr>
        <w:t> </w:t>
      </w:r>
      <w:r w:rsidRPr="007D7DB1">
        <w:rPr>
          <w:rFonts w:ascii="Arial" w:eastAsia="Arial" w:hAnsi="Arial" w:cs="Arial"/>
        </w:rPr>
        <w:t>doplnky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č. 6 Územného plánu obce Močenok“, podľa § 13 ods. 3 písm. b) zákona č. 355/2007 Z. z. vydáva toto</w:t>
      </w:r>
      <w:r>
        <w:rPr>
          <w:rFonts w:ascii="Arial" w:eastAsia="Arial" w:hAnsi="Arial" w:cs="Arial"/>
        </w:rPr>
        <w:t xml:space="preserve"> </w:t>
      </w:r>
    </w:p>
    <w:p w14:paraId="088EDE4D" w14:textId="3CBA50E1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ZÁVÄZNÉ STANOVISKO :</w:t>
      </w:r>
    </w:p>
    <w:p w14:paraId="7BD29231" w14:textId="77777777" w:rsidR="007D7DB1" w:rsidRDefault="007D7DB1" w:rsidP="007D7DB1">
      <w:pPr>
        <w:jc w:val="both"/>
        <w:rPr>
          <w:rFonts w:ascii="Arial" w:eastAsia="Arial" w:hAnsi="Arial" w:cs="Arial"/>
        </w:rPr>
      </w:pPr>
    </w:p>
    <w:p w14:paraId="5EBC3394" w14:textId="120CF8A2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Súhlasí sa s návrhom Obce Močenok, Sv. Gorazda 629, 951 31 Močenok, IČO: 00 308 439, k územnému plánu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„Zmeny a doplnky č. 6 Územného plánu obce Močenok“.</w:t>
      </w:r>
    </w:p>
    <w:p w14:paraId="3E99F347" w14:textId="77777777" w:rsidR="007D7DB1" w:rsidRDefault="007D7DB1" w:rsidP="007D7DB1">
      <w:pPr>
        <w:jc w:val="both"/>
        <w:rPr>
          <w:rFonts w:ascii="Arial" w:eastAsia="Arial" w:hAnsi="Arial" w:cs="Arial"/>
        </w:rPr>
      </w:pPr>
    </w:p>
    <w:p w14:paraId="7513A408" w14:textId="16AB243D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O d ô v o d n e n i e</w:t>
      </w:r>
    </w:p>
    <w:p w14:paraId="63FAB69E" w14:textId="5BC21369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Toto záväzné stanovisko bolo vydané na základe žiadosti Obce Močenok, Sv. Gorazda 629, 951 31 Močenok, IČO: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00 308 439, o vydanie záväzného stanoviska k územnému plánu „Zmeny a doplnky č. 6 Územného plánu obce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 xml:space="preserve">Močenok“, doručenej Regionálnemu úradu verejného zdravotníctva so sídlom v Nitre dňa </w:t>
      </w:r>
      <w:r w:rsidRPr="007D7DB1">
        <w:rPr>
          <w:rFonts w:ascii="Arial" w:eastAsia="Arial" w:hAnsi="Arial" w:cs="Arial"/>
        </w:rPr>
        <w:lastRenderedPageBreak/>
        <w:t>06.05.2025.</w:t>
      </w:r>
    </w:p>
    <w:p w14:paraId="0A155B9D" w14:textId="77777777" w:rsidR="00781A87" w:rsidRDefault="00781A87" w:rsidP="007D7DB1">
      <w:pPr>
        <w:jc w:val="both"/>
        <w:rPr>
          <w:rFonts w:ascii="Arial" w:eastAsia="Arial" w:hAnsi="Arial" w:cs="Arial"/>
        </w:rPr>
      </w:pPr>
    </w:p>
    <w:p w14:paraId="47C98DBE" w14:textId="69660687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 xml:space="preserve">Predložený návrh Zmien a doplnkov č 6 Územného plánu obce Močenok je spracovaný AK </w:t>
      </w:r>
      <w:proofErr w:type="spellStart"/>
      <w:r w:rsidRPr="007D7DB1">
        <w:rPr>
          <w:rFonts w:ascii="Arial" w:eastAsia="Arial" w:hAnsi="Arial" w:cs="Arial"/>
        </w:rPr>
        <w:t>Csanda</w:t>
      </w:r>
      <w:proofErr w:type="spellEnd"/>
      <w:r w:rsidRPr="007D7DB1">
        <w:rPr>
          <w:rFonts w:ascii="Arial" w:eastAsia="Arial" w:hAnsi="Arial" w:cs="Arial"/>
        </w:rPr>
        <w:t xml:space="preserve"> – </w:t>
      </w:r>
      <w:proofErr w:type="spellStart"/>
      <w:r w:rsidRPr="007D7DB1">
        <w:rPr>
          <w:rFonts w:ascii="Arial" w:eastAsia="Arial" w:hAnsi="Arial" w:cs="Arial"/>
        </w:rPr>
        <w:t>Piterka</w:t>
      </w:r>
      <w:proofErr w:type="spellEnd"/>
      <w:r w:rsidRPr="007D7DB1">
        <w:rPr>
          <w:rFonts w:ascii="Arial" w:eastAsia="Arial" w:hAnsi="Arial" w:cs="Arial"/>
        </w:rPr>
        <w:t xml:space="preserve"> </w:t>
      </w:r>
      <w:proofErr w:type="spellStart"/>
      <w:r w:rsidRPr="007D7DB1">
        <w:rPr>
          <w:rFonts w:ascii="Arial" w:eastAsia="Arial" w:hAnsi="Arial" w:cs="Arial"/>
        </w:rPr>
        <w:t>s.r.o</w:t>
      </w:r>
      <w:proofErr w:type="spellEnd"/>
      <w:r w:rsidRPr="007D7DB1">
        <w:rPr>
          <w:rFonts w:ascii="Arial" w:eastAsia="Arial" w:hAnsi="Arial" w:cs="Arial"/>
        </w:rPr>
        <w:t>.,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Riečna 2, 949 01 Nitra.</w:t>
      </w:r>
    </w:p>
    <w:p w14:paraId="798FE520" w14:textId="0CA45D85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Hlavným cieľom spracovania Zmien a doplnkov 6 je aktualizácia dokumentácie, spresnenia a doplnenia regulatívov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funkčného usporiadania územia:</w:t>
      </w:r>
    </w:p>
    <w:p w14:paraId="2055F616" w14:textId="77777777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ZaD6-1 Doplnenie regulatívov obce na území obce Močenok o neprípustnú funkciu:</w:t>
      </w:r>
    </w:p>
    <w:p w14:paraId="1CCE6E67" w14:textId="77777777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„Zariadenia na energetické zhodnocovanie odpadov formou ich spaľovania“.</w:t>
      </w:r>
    </w:p>
    <w:p w14:paraId="3D8F0362" w14:textId="79146339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Na celom území obce sú zakázané funkcie určené pre zariadenia na energetické zhodnocovanie odpadov formou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ich spaľovania.</w:t>
      </w:r>
    </w:p>
    <w:p w14:paraId="32819CC5" w14:textId="77777777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Vzhľadom na povahu požiadavky na zmenu územného plánu, predmetom ZaD6 nie je výkresová časť.</w:t>
      </w:r>
    </w:p>
    <w:p w14:paraId="31680710" w14:textId="77777777" w:rsidR="007D7DB1" w:rsidRP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Zo zistených skutočností vyplýva, že predložený návrh vyhovuje všeobecne záväzným právnym predpisom</w:t>
      </w:r>
    </w:p>
    <w:p w14:paraId="60FDFA81" w14:textId="7EE3ADF3" w:rsidR="00AA193A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upravujúcim ochranu verejného zdravia.</w:t>
      </w:r>
    </w:p>
    <w:p w14:paraId="75657DB3" w14:textId="1D1F35D8" w:rsidR="007D7DB1" w:rsidRDefault="007D7DB1" w:rsidP="007D7DB1">
      <w:pPr>
        <w:jc w:val="both"/>
        <w:rPr>
          <w:rFonts w:ascii="Arial" w:eastAsia="Arial" w:hAnsi="Arial" w:cs="Arial"/>
        </w:rPr>
      </w:pPr>
      <w:r w:rsidRPr="007D7DB1">
        <w:rPr>
          <w:rFonts w:ascii="Arial" w:eastAsia="Arial" w:hAnsi="Arial" w:cs="Arial"/>
        </w:rPr>
        <w:t>Podľa § 4 ods. 1 písm. a) zákona č. 145/1995 Z. z. o správnych poplatkoch v znení neskorších predpisov je žiadateľ</w:t>
      </w:r>
      <w:r>
        <w:rPr>
          <w:rFonts w:ascii="Arial" w:eastAsia="Arial" w:hAnsi="Arial" w:cs="Arial"/>
        </w:rPr>
        <w:t xml:space="preserve"> </w:t>
      </w:r>
      <w:r w:rsidRPr="007D7DB1">
        <w:rPr>
          <w:rFonts w:ascii="Arial" w:eastAsia="Arial" w:hAnsi="Arial" w:cs="Arial"/>
        </w:rPr>
        <w:t>oslobodený od úhrady správneho poplatku.</w:t>
      </w:r>
    </w:p>
    <w:p w14:paraId="031F1AAD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5B4F1ADD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3E48BAA9" w14:textId="77777777" w:rsidR="009A39D4" w:rsidRDefault="009A39D4" w:rsidP="00757DA6">
      <w:pPr>
        <w:jc w:val="both"/>
        <w:rPr>
          <w:rFonts w:ascii="Arial" w:eastAsia="Arial" w:hAnsi="Arial" w:cs="Arial"/>
          <w:b/>
          <w:bCs/>
        </w:rPr>
      </w:pPr>
    </w:p>
    <w:p w14:paraId="072DCD06" w14:textId="77777777" w:rsidR="009A39D4" w:rsidRDefault="009A39D4" w:rsidP="00757DA6">
      <w:pPr>
        <w:jc w:val="both"/>
        <w:rPr>
          <w:rFonts w:ascii="Arial" w:eastAsia="Arial" w:hAnsi="Arial" w:cs="Arial"/>
          <w:b/>
          <w:bCs/>
        </w:rPr>
      </w:pPr>
    </w:p>
    <w:p w14:paraId="3CE62BA1" w14:textId="12DC493B" w:rsidR="007D7DB1" w:rsidRPr="009619EE" w:rsidRDefault="009619EE" w:rsidP="00757DA6">
      <w:pPr>
        <w:jc w:val="both"/>
        <w:rPr>
          <w:rFonts w:ascii="Arial" w:eastAsia="Arial" w:hAnsi="Arial" w:cs="Arial"/>
          <w:b/>
          <w:bCs/>
        </w:rPr>
      </w:pPr>
      <w:r w:rsidRPr="009619EE">
        <w:rPr>
          <w:rFonts w:ascii="Arial" w:eastAsia="Arial" w:hAnsi="Arial" w:cs="Arial"/>
          <w:b/>
          <w:bCs/>
        </w:rPr>
        <w:t xml:space="preserve">Lesy SR, </w:t>
      </w:r>
      <w:proofErr w:type="spellStart"/>
      <w:r w:rsidRPr="009619EE">
        <w:rPr>
          <w:rFonts w:ascii="Arial" w:eastAsia="Arial" w:hAnsi="Arial" w:cs="Arial"/>
          <w:b/>
          <w:bCs/>
        </w:rPr>
        <w:t>š.p</w:t>
      </w:r>
      <w:proofErr w:type="spellEnd"/>
      <w:r w:rsidRPr="009619EE">
        <w:rPr>
          <w:rFonts w:ascii="Arial" w:eastAsia="Arial" w:hAnsi="Arial" w:cs="Arial"/>
          <w:b/>
          <w:bCs/>
        </w:rPr>
        <w:t>., OZ Podunajsko</w:t>
      </w:r>
    </w:p>
    <w:p w14:paraId="0AFD5EF8" w14:textId="3B34EA80" w:rsidR="009619EE" w:rsidRPr="009619EE" w:rsidRDefault="009619EE" w:rsidP="00757DA6">
      <w:pPr>
        <w:jc w:val="both"/>
        <w:rPr>
          <w:rFonts w:ascii="Arial" w:eastAsia="Arial" w:hAnsi="Arial" w:cs="Arial"/>
          <w:b/>
          <w:bCs/>
        </w:rPr>
      </w:pPr>
      <w:r w:rsidRPr="009619EE">
        <w:rPr>
          <w:rFonts w:ascii="Arial" w:eastAsia="Arial" w:hAnsi="Arial" w:cs="Arial"/>
          <w:b/>
          <w:bCs/>
        </w:rPr>
        <w:t>15566/2025/281 zo dňa 27.05.2025</w:t>
      </w:r>
    </w:p>
    <w:p w14:paraId="12F0F6CD" w14:textId="77777777" w:rsidR="009619EE" w:rsidRDefault="009619EE" w:rsidP="00757DA6">
      <w:pPr>
        <w:jc w:val="both"/>
        <w:rPr>
          <w:rFonts w:ascii="Arial" w:eastAsia="Arial" w:hAnsi="Arial" w:cs="Arial"/>
        </w:rPr>
      </w:pPr>
    </w:p>
    <w:p w14:paraId="6C13B819" w14:textId="77777777" w:rsidR="009619EE" w:rsidRPr="009619EE" w:rsidRDefault="009619EE" w:rsidP="009619EE">
      <w:pPr>
        <w:jc w:val="both"/>
        <w:rPr>
          <w:rFonts w:ascii="Arial" w:eastAsia="Arial" w:hAnsi="Arial" w:cs="Arial"/>
        </w:rPr>
      </w:pPr>
      <w:r w:rsidRPr="009619EE">
        <w:rPr>
          <w:rFonts w:ascii="Arial" w:eastAsia="Arial" w:hAnsi="Arial" w:cs="Arial"/>
        </w:rPr>
        <w:t>LESY Slovenskej republiky, štátny podnik, organizačná zložka OZ Podunajsko, ako obhospodarovateľ a správca lesných pozemkov v katastrálnom území Močenok vydávame stanovisko v zmysle § 22 stavebného zákona č. 50/1976 Zb.</w:t>
      </w:r>
    </w:p>
    <w:p w14:paraId="4B8A8C7F" w14:textId="77777777" w:rsidR="009619EE" w:rsidRPr="009619EE" w:rsidRDefault="009619EE" w:rsidP="009619EE">
      <w:pPr>
        <w:jc w:val="both"/>
        <w:rPr>
          <w:rFonts w:ascii="Arial" w:eastAsia="Arial" w:hAnsi="Arial" w:cs="Arial"/>
        </w:rPr>
      </w:pPr>
    </w:p>
    <w:p w14:paraId="3B8B56BC" w14:textId="1D3CAFE4" w:rsidR="009619EE" w:rsidRDefault="009619EE" w:rsidP="009619EE">
      <w:pPr>
        <w:jc w:val="both"/>
        <w:rPr>
          <w:rFonts w:ascii="Arial" w:eastAsia="Arial" w:hAnsi="Arial" w:cs="Arial"/>
        </w:rPr>
      </w:pPr>
      <w:r w:rsidRPr="009619EE">
        <w:rPr>
          <w:rFonts w:ascii="Arial" w:eastAsia="Arial" w:hAnsi="Arial" w:cs="Arial"/>
        </w:rPr>
        <w:t>Žiadame Vás, v procese obstaranie územnoplánovacej dokumentácie rešpektovať ochranné pásmo les v zmysle §10 ods.1, zákona o lesoch č.326/2005 a neumiestňovať stavby a obytné zóny a iné zariadenia napr. športového charakteru, v tomto ochrannom pásme.</w:t>
      </w:r>
    </w:p>
    <w:p w14:paraId="04C67D16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4DB97594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4B8D6878" w14:textId="77777777" w:rsidR="009619EE" w:rsidRDefault="009619EE" w:rsidP="00757DA6">
      <w:pPr>
        <w:jc w:val="both"/>
        <w:rPr>
          <w:rFonts w:ascii="Arial" w:eastAsia="Arial" w:hAnsi="Arial" w:cs="Arial"/>
        </w:rPr>
      </w:pPr>
    </w:p>
    <w:p w14:paraId="47BC2174" w14:textId="77777777" w:rsidR="007D7DB1" w:rsidRDefault="007D7DB1" w:rsidP="00757DA6">
      <w:pPr>
        <w:jc w:val="both"/>
        <w:rPr>
          <w:rFonts w:ascii="Arial" w:eastAsia="Arial" w:hAnsi="Arial" w:cs="Arial"/>
        </w:rPr>
      </w:pPr>
    </w:p>
    <w:p w14:paraId="4B13838D" w14:textId="77777777" w:rsidR="007D7DB1" w:rsidRDefault="007D7DB1" w:rsidP="00757DA6">
      <w:pPr>
        <w:jc w:val="both"/>
        <w:rPr>
          <w:rFonts w:ascii="Arial" w:eastAsia="Arial" w:hAnsi="Arial" w:cs="Arial"/>
        </w:rPr>
      </w:pPr>
    </w:p>
    <w:p w14:paraId="623C62D5" w14:textId="79D8331E" w:rsidR="007D7DB1" w:rsidRPr="00E849F7" w:rsidRDefault="00E849F7" w:rsidP="00757DA6">
      <w:pPr>
        <w:jc w:val="both"/>
        <w:rPr>
          <w:rFonts w:ascii="Arial" w:eastAsia="Arial" w:hAnsi="Arial" w:cs="Arial"/>
          <w:b/>
          <w:bCs/>
        </w:rPr>
      </w:pPr>
      <w:r w:rsidRPr="00E849F7">
        <w:rPr>
          <w:rFonts w:ascii="Arial" w:eastAsia="Arial" w:hAnsi="Arial" w:cs="Arial"/>
          <w:b/>
          <w:bCs/>
        </w:rPr>
        <w:t>Štátny geologický ústav Dionýza Štúra Bratislava</w:t>
      </w:r>
    </w:p>
    <w:p w14:paraId="5B17EE5F" w14:textId="3B226420" w:rsidR="00E849F7" w:rsidRPr="00E849F7" w:rsidRDefault="00E849F7" w:rsidP="00757DA6">
      <w:pPr>
        <w:jc w:val="both"/>
        <w:rPr>
          <w:rFonts w:ascii="Arial" w:eastAsia="Arial" w:hAnsi="Arial" w:cs="Arial"/>
          <w:b/>
          <w:bCs/>
        </w:rPr>
      </w:pPr>
      <w:r w:rsidRPr="00E849F7">
        <w:rPr>
          <w:rFonts w:ascii="Arial" w:eastAsia="Arial" w:hAnsi="Arial" w:cs="Arial"/>
          <w:b/>
          <w:bCs/>
        </w:rPr>
        <w:t>40/25-231-175 zo dňa 13.5.2025</w:t>
      </w:r>
    </w:p>
    <w:p w14:paraId="7AFCF15E" w14:textId="77777777" w:rsidR="00E849F7" w:rsidRDefault="00E849F7" w:rsidP="00757DA6">
      <w:pPr>
        <w:jc w:val="both"/>
        <w:rPr>
          <w:rFonts w:ascii="Arial" w:eastAsia="Arial" w:hAnsi="Arial" w:cs="Arial"/>
        </w:rPr>
      </w:pPr>
    </w:p>
    <w:p w14:paraId="15B31158" w14:textId="4755A2C3" w:rsidR="00E849F7" w:rsidRDefault="00E849F7" w:rsidP="00757DA6">
      <w:pPr>
        <w:jc w:val="both"/>
        <w:rPr>
          <w:rFonts w:ascii="Arial" w:eastAsia="Arial" w:hAnsi="Arial" w:cs="Arial"/>
        </w:rPr>
      </w:pPr>
      <w:r w:rsidRPr="00E849F7">
        <w:rPr>
          <w:rFonts w:ascii="Arial" w:eastAsia="Arial" w:hAnsi="Arial" w:cs="Arial"/>
        </w:rPr>
        <w:t xml:space="preserve">Váš list č. OcUMOC-781/2025/5511 - oznámenie o  prerokovaní  sme po vypracovaní </w:t>
      </w:r>
      <w:proofErr w:type="spellStart"/>
      <w:r w:rsidRPr="00E849F7">
        <w:rPr>
          <w:rFonts w:ascii="Arial" w:eastAsia="Arial" w:hAnsi="Arial" w:cs="Arial"/>
        </w:rPr>
        <w:t>substanoviska</w:t>
      </w:r>
      <w:proofErr w:type="spellEnd"/>
      <w:r w:rsidRPr="00E849F7">
        <w:rPr>
          <w:rFonts w:ascii="Arial" w:eastAsia="Arial" w:hAnsi="Arial" w:cs="Arial"/>
        </w:rPr>
        <w:t xml:space="preserve"> postúpili na vyjadrenie MŽP SR, sekcii geológie a prírodných zdrojov, Bratislava.</w:t>
      </w:r>
    </w:p>
    <w:p w14:paraId="37AA5398" w14:textId="5EE09EA2" w:rsidR="00E849F7" w:rsidRPr="009A39D4" w:rsidRDefault="009A39D4" w:rsidP="00757DA6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Berieme na vedomie</w:t>
      </w:r>
    </w:p>
    <w:p w14:paraId="5540BB49" w14:textId="77777777" w:rsidR="00D71463" w:rsidRDefault="00D71463" w:rsidP="002B6D06">
      <w:pPr>
        <w:jc w:val="both"/>
        <w:rPr>
          <w:rFonts w:ascii="Arial" w:eastAsia="Arial" w:hAnsi="Arial" w:cs="Arial"/>
        </w:rPr>
      </w:pPr>
    </w:p>
    <w:p w14:paraId="2B294270" w14:textId="77777777" w:rsidR="003D3BDF" w:rsidRDefault="003D3BDF" w:rsidP="002B6D06">
      <w:pPr>
        <w:jc w:val="both"/>
        <w:rPr>
          <w:rFonts w:ascii="Arial" w:eastAsia="Arial" w:hAnsi="Arial" w:cs="Arial"/>
        </w:rPr>
      </w:pPr>
    </w:p>
    <w:p w14:paraId="71E77A86" w14:textId="00B6B873" w:rsidR="003D3BDF" w:rsidRDefault="003D3BDF" w:rsidP="002B6D06">
      <w:pPr>
        <w:jc w:val="both"/>
        <w:rPr>
          <w:rFonts w:ascii="Arial" w:eastAsia="Arial" w:hAnsi="Arial" w:cs="Arial"/>
          <w:b/>
          <w:bCs/>
        </w:rPr>
      </w:pPr>
      <w:r w:rsidRPr="003D3BDF">
        <w:rPr>
          <w:rFonts w:ascii="Arial" w:eastAsia="Arial" w:hAnsi="Arial" w:cs="Arial"/>
          <w:b/>
          <w:bCs/>
        </w:rPr>
        <w:t>Dopravný úrad Bratislava</w:t>
      </w:r>
    </w:p>
    <w:p w14:paraId="23433FD9" w14:textId="05BF7EBF" w:rsidR="003D3BDF" w:rsidRPr="003D3BDF" w:rsidRDefault="003D3BDF" w:rsidP="002B6D06">
      <w:pPr>
        <w:jc w:val="both"/>
        <w:rPr>
          <w:rFonts w:ascii="Arial" w:eastAsia="Arial" w:hAnsi="Arial" w:cs="Arial"/>
          <w:b/>
          <w:bCs/>
        </w:rPr>
      </w:pPr>
      <w:r w:rsidRPr="003D3BDF">
        <w:rPr>
          <w:rFonts w:ascii="Arial" w:eastAsia="Arial" w:hAnsi="Arial" w:cs="Arial"/>
          <w:b/>
          <w:bCs/>
        </w:rPr>
        <w:t>16033/2025/ROP-002-N/37417</w:t>
      </w:r>
      <w:r>
        <w:rPr>
          <w:rFonts w:ascii="Arial" w:eastAsia="Arial" w:hAnsi="Arial" w:cs="Arial"/>
          <w:b/>
          <w:bCs/>
        </w:rPr>
        <w:t xml:space="preserve"> zo dňa 19.05.2025</w:t>
      </w:r>
    </w:p>
    <w:p w14:paraId="36105F79" w14:textId="77777777" w:rsidR="003D3BDF" w:rsidRDefault="003D3BDF" w:rsidP="002B6D06">
      <w:pPr>
        <w:jc w:val="both"/>
        <w:rPr>
          <w:rFonts w:ascii="Arial" w:eastAsia="Arial" w:hAnsi="Arial" w:cs="Arial"/>
        </w:rPr>
      </w:pPr>
    </w:p>
    <w:p w14:paraId="1365B995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408D45D2" w14:textId="77777777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 xml:space="preserve"> Vaším listom ste nám oznámili prerokovanie návrhu Zmien a doplnkov č. 6 Územného plánu obce Močenok, okres Šaľa, zverejneného na stránke www.mocenok.sk. </w:t>
      </w:r>
    </w:p>
    <w:p w14:paraId="6FBFFDFF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06BC6814" w14:textId="77777777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>Dopravný úrad, ako dotknutý orgán štátnej správy na úseku civilného letectva v zmysle ustanovenia § 28 ods. 1 písm. a) bod 1. zákona č. 143/1998 Z. z. o civilnom letectve (</w:t>
      </w:r>
      <w:r w:rsidRPr="003D3BDF">
        <w:rPr>
          <w:rFonts w:ascii="Arial" w:eastAsia="Arial" w:hAnsi="Arial" w:cs="Arial"/>
          <w:i/>
          <w:iCs/>
        </w:rPr>
        <w:t>letecký zákon</w:t>
      </w:r>
      <w:r w:rsidRPr="003D3BDF">
        <w:rPr>
          <w:rFonts w:ascii="Arial" w:eastAsia="Arial" w:hAnsi="Arial" w:cs="Arial"/>
        </w:rPr>
        <w:t xml:space="preserve">) a o zmene a doplnení niektorých zákonov v znení neskorších predpisov, Vám oznamuje, že na území obce sa nenachádza žiadne Dopravným úradom evidované letisko, osobitné letisko, </w:t>
      </w:r>
      <w:proofErr w:type="spellStart"/>
      <w:r w:rsidRPr="003D3BDF">
        <w:rPr>
          <w:rFonts w:ascii="Arial" w:eastAsia="Arial" w:hAnsi="Arial" w:cs="Arial"/>
        </w:rPr>
        <w:t>heliport</w:t>
      </w:r>
      <w:proofErr w:type="spellEnd"/>
      <w:r w:rsidRPr="003D3BDF">
        <w:rPr>
          <w:rFonts w:ascii="Arial" w:eastAsia="Arial" w:hAnsi="Arial" w:cs="Arial"/>
        </w:rPr>
        <w:t xml:space="preserve"> ani letecké pozemné zariadenie, do katastrálneho územia Močenok nezasahujú žiadne ochranné pásma, resp. prekážkové roviny a plochy letísk, </w:t>
      </w:r>
      <w:proofErr w:type="spellStart"/>
      <w:r w:rsidRPr="003D3BDF">
        <w:rPr>
          <w:rFonts w:ascii="Arial" w:eastAsia="Arial" w:hAnsi="Arial" w:cs="Arial"/>
        </w:rPr>
        <w:t>heliportov</w:t>
      </w:r>
      <w:proofErr w:type="spellEnd"/>
      <w:r w:rsidRPr="003D3BDF">
        <w:rPr>
          <w:rFonts w:ascii="Arial" w:eastAsia="Arial" w:hAnsi="Arial" w:cs="Arial"/>
        </w:rPr>
        <w:t xml:space="preserve">, osobitných letísk a leteckých pozemných zariadení, ktoré sa nachádzajú mimo územia obce. </w:t>
      </w:r>
    </w:p>
    <w:p w14:paraId="51EB53F6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04F17221" w14:textId="77777777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 xml:space="preserve">V rámci zmien a doplnkov sa nenavrhuje ani žiadne využitie územia, ktoré by podliehalo súhlasu Dopravného úradu podľa ustanovenia § 30 ods. 1 leteckého zákona, preto k priestorovému usporiadaniu a funkčnému využívaniu riešeného územia neuplatňuje Dopravný úrad žiadne pripomienky. </w:t>
      </w:r>
    </w:p>
    <w:p w14:paraId="5B6FE55C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3DB40B91" w14:textId="77777777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lastRenderedPageBreak/>
        <w:t xml:space="preserve">V rámci prerokovania zmien a doplnkov č. 5 si Dopravný úrad uplatnil požiadavky na úpravu textovej časti územnoplánovacej dokumentácie, ktoré však vzhľadom na skutočnosť, že zmeny a doplnky č.5 neboli schválené (informácia podaná obcou Močenok), nie sú zohľadnené a zapracované v prerokovávaných zmenách a doplnkoch č. 6. </w:t>
      </w:r>
    </w:p>
    <w:p w14:paraId="2C742266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3F2CA0A1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 xml:space="preserve">Dopravný úrad preto opätovne žiada v rámci prerokovávaných zmien a doplnkov vykonať úpravy platného Územného plánu obce Močenok (zároveň aj prerokovávaného návrhu zmien a doplnkov) nasledovne: </w:t>
      </w:r>
    </w:p>
    <w:p w14:paraId="2E1B09FF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 xml:space="preserve">1) v smernej časti, v kapitole A.2.12. Návrh verejného dopravného a technického vybavenia, v podkapitole 3. Letecká doprava, nahradiť celý text v odseku so znením „V zmysle leteckého zákona...“ nasledovným textom: </w:t>
      </w:r>
    </w:p>
    <w:p w14:paraId="6C4210A9" w14:textId="17371DF8" w:rsidR="003D3BDF" w:rsidRP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 xml:space="preserve">„V zmysle leteckého zákona sa na území obce vyžaduje súhlas Dopravného úradu pre: </w:t>
      </w:r>
    </w:p>
    <w:p w14:paraId="3D86130A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  <w:i/>
          <w:iCs/>
        </w:rPr>
        <w:t xml:space="preserve">1. umiestnenie stavieb letísk, osobitných letísk, </w:t>
      </w:r>
      <w:proofErr w:type="spellStart"/>
      <w:r w:rsidRPr="003D3BDF">
        <w:rPr>
          <w:rFonts w:ascii="Arial" w:eastAsia="Arial" w:hAnsi="Arial" w:cs="Arial"/>
          <w:i/>
          <w:iCs/>
        </w:rPr>
        <w:t>heliportov</w:t>
      </w:r>
      <w:proofErr w:type="spellEnd"/>
      <w:r w:rsidRPr="003D3BDF">
        <w:rPr>
          <w:rFonts w:ascii="Arial" w:eastAsia="Arial" w:hAnsi="Arial" w:cs="Arial"/>
          <w:i/>
          <w:iCs/>
        </w:rPr>
        <w:t xml:space="preserve">, stavieb pre letecké pozemné zariadenia a letiskových stavieb, </w:t>
      </w:r>
    </w:p>
    <w:p w14:paraId="239CD69B" w14:textId="77777777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 xml:space="preserve">2. stavby, zariadenia nestavebnej povahy alebo vykonávanie činností alebo využívanie územia, ktoré by svojimi vlastnosťami mohli ohroziť bezpečnosť leteckej prevádzky, ak: </w:t>
      </w:r>
    </w:p>
    <w:p w14:paraId="52506E02" w14:textId="77777777" w:rsidR="003D3BDF" w:rsidRDefault="003D3BDF" w:rsidP="003D3BD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  <w:r w:rsidRPr="003D3BDF">
        <w:rPr>
          <w:rFonts w:ascii="Arial" w:eastAsia="Arial" w:hAnsi="Arial" w:cs="Arial"/>
        </w:rPr>
        <w:t xml:space="preserve"> sa ich najvyšší bod nachádza vo výške 40 m a viac nad terénom, </w:t>
      </w:r>
    </w:p>
    <w:p w14:paraId="7AA40D68" w14:textId="77777777" w:rsidR="003D3BDF" w:rsidRDefault="003D3BDF" w:rsidP="003D3BD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  <w:r w:rsidRPr="003D3BDF">
        <w:rPr>
          <w:rFonts w:ascii="Arial" w:eastAsia="Arial" w:hAnsi="Arial" w:cs="Arial"/>
        </w:rPr>
        <w:t xml:space="preserve"> sú ich súčasťou veterné turbíny s rotujúcimi lopatkami alebo sú na nich umiestnené veterné turbíny s rotujúcimi lopatkami, </w:t>
      </w:r>
    </w:p>
    <w:p w14:paraId="7969E9D4" w14:textId="77777777" w:rsidR="003D3BDF" w:rsidRDefault="003D3BDF" w:rsidP="003D3BD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Pr="003D3BDF">
        <w:rPr>
          <w:rFonts w:ascii="Arial" w:eastAsia="Arial" w:hAnsi="Arial" w:cs="Arial"/>
        </w:rPr>
        <w:t>môžu rušiť funkciu leteckých palubných prístrojov alebo leteckých pozemných zariadení, najmä zariadenia priemyselných podnikov, vedenia veľmi vysokého napätia 110 kV a viac, energetické zariadenia alebo vysielacie stanice,</w:t>
      </w:r>
    </w:p>
    <w:p w14:paraId="56953784" w14:textId="78F5186B" w:rsidR="003D3BDF" w:rsidRDefault="003D3BDF" w:rsidP="003D3BD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  <w:r w:rsidRPr="003D3BDF">
        <w:rPr>
          <w:rFonts w:ascii="Arial" w:eastAsia="Arial" w:hAnsi="Arial" w:cs="Arial"/>
        </w:rPr>
        <w:t xml:space="preserve"> môžu ohroziť let lietadla, najmä zariadenia na generovanie alebo zosilňovanie elektromagnetického žiarenia, klamlivé svetlá alebo silné svetelné zdroje a nadzemné elektrické vedenia s napätím viac ako 1 000 V vedúce ponad údolia alebo v blízkosti diaľnic, rýchlostných ciest a ciest I. triedy.“</w:t>
      </w:r>
    </w:p>
    <w:p w14:paraId="203B5737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357F9573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>2) v smernej časti, v kapitole A.4.4. Funkcie obce v záujmovom území a v kapitole A2.6.1. Základné rozvrhnutie funkcií v riešenom území, prevádzkových a komunikačných väzieb na území obce, je potrebné za text „v juhozápadnej časti katastrálneho územia obce navrhujeme možnosť využitia územia pre vybudovane veterných elektrární“ doplniť nasledujúci text:</w:t>
      </w:r>
    </w:p>
    <w:p w14:paraId="7A953617" w14:textId="174205D7" w:rsidR="003D3BDF" w:rsidRDefault="003D3BDF" w:rsidP="003D3BD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  <w:r w:rsidRPr="003D3BDF">
        <w:rPr>
          <w:rFonts w:ascii="Arial" w:eastAsia="Arial" w:hAnsi="Arial" w:cs="Arial"/>
        </w:rPr>
        <w:t xml:space="preserve"> „po predložení konkrétneho riešenia veterného parku môže byť v následných konaniach podľa stavebného zákona navrhovaný rozsah a výška veterných elektrární Dopravným úradom upravená alebo realizácia veterného parku zamietnutá“.</w:t>
      </w:r>
    </w:p>
    <w:p w14:paraId="64B48592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4948FDFA" w14:textId="77777777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>Dopravný úrad nepožaduje prípadné nové prerokovanie predloženej územnoplánovacej dokumentácie, ale len vykonanie úpravy jej textovej časti a opätovné zaslanie dopracovaného návrhu územnoplánovacej dokumentácie Dopravnému úradu na odsúhlasenie a vydanie následného stanoviska ešte pred jeho schválením (dokumentáciu postačuje zaslať mailom na adresu jana.lopusanova@nsat.sk a v kópii na ochranne.pasma@nsat.sk; stanovisko je vydávané v skrátených lehotách).</w:t>
      </w:r>
    </w:p>
    <w:p w14:paraId="32C577DC" w14:textId="77777777" w:rsidR="003D3BDF" w:rsidRPr="003D3BDF" w:rsidRDefault="003D3BDF" w:rsidP="003D3BDF">
      <w:pPr>
        <w:jc w:val="both"/>
        <w:rPr>
          <w:rFonts w:ascii="Arial" w:eastAsia="Arial" w:hAnsi="Arial" w:cs="Arial"/>
        </w:rPr>
      </w:pPr>
    </w:p>
    <w:p w14:paraId="793EC32F" w14:textId="10442FC6" w:rsidR="003D3BDF" w:rsidRDefault="003D3BDF" w:rsidP="003D3BDF">
      <w:pPr>
        <w:jc w:val="both"/>
        <w:rPr>
          <w:rFonts w:ascii="Arial" w:eastAsia="Arial" w:hAnsi="Arial" w:cs="Arial"/>
        </w:rPr>
      </w:pPr>
      <w:r w:rsidRPr="003D3BDF">
        <w:rPr>
          <w:rFonts w:ascii="Arial" w:eastAsia="Arial" w:hAnsi="Arial" w:cs="Arial"/>
        </w:rPr>
        <w:t>Toto stanovisko je vydané len z hľadiska záujmov civilného letectva (nie z hľadiska záujmov dopravy na dráhach a vnútrozemskej plavby).</w:t>
      </w:r>
    </w:p>
    <w:p w14:paraId="6A328DF5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307CD96E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06C85C0B" w14:textId="77777777" w:rsidR="003D3BDF" w:rsidRDefault="003D3BDF" w:rsidP="002B6D06">
      <w:pPr>
        <w:jc w:val="both"/>
        <w:rPr>
          <w:rFonts w:ascii="Arial" w:eastAsia="Arial" w:hAnsi="Arial" w:cs="Arial"/>
        </w:rPr>
      </w:pPr>
    </w:p>
    <w:p w14:paraId="7254B54F" w14:textId="77777777" w:rsidR="003D3BDF" w:rsidRDefault="003D3BDF" w:rsidP="002B6D06">
      <w:pPr>
        <w:jc w:val="both"/>
        <w:rPr>
          <w:rFonts w:ascii="Arial" w:eastAsia="Arial" w:hAnsi="Arial" w:cs="Arial"/>
        </w:rPr>
      </w:pPr>
    </w:p>
    <w:p w14:paraId="61137F60" w14:textId="77777777" w:rsidR="00AA0088" w:rsidRPr="00AA0088" w:rsidRDefault="00AA0088" w:rsidP="002B6D06">
      <w:pPr>
        <w:jc w:val="both"/>
        <w:rPr>
          <w:rFonts w:ascii="Arial" w:eastAsia="Arial" w:hAnsi="Arial" w:cs="Arial"/>
          <w:b/>
          <w:bCs/>
        </w:rPr>
      </w:pPr>
      <w:r w:rsidRPr="00AA0088">
        <w:rPr>
          <w:rFonts w:ascii="Arial" w:eastAsia="Arial" w:hAnsi="Arial" w:cs="Arial"/>
          <w:b/>
          <w:bCs/>
        </w:rPr>
        <w:t>Železnice SR Bratislava, Generálne riaditeľstvo, Odbor expertízy</w:t>
      </w:r>
    </w:p>
    <w:p w14:paraId="6B7748A3" w14:textId="7AA14CBC" w:rsidR="00AA0088" w:rsidRPr="00AA0088" w:rsidRDefault="00AA0088" w:rsidP="002B6D06">
      <w:pPr>
        <w:jc w:val="both"/>
        <w:rPr>
          <w:rFonts w:ascii="Arial" w:eastAsia="Arial" w:hAnsi="Arial" w:cs="Arial"/>
          <w:b/>
          <w:bCs/>
        </w:rPr>
      </w:pPr>
      <w:r w:rsidRPr="00AA0088">
        <w:rPr>
          <w:rFonts w:ascii="Arial" w:eastAsia="Arial" w:hAnsi="Arial" w:cs="Arial"/>
          <w:b/>
          <w:bCs/>
        </w:rPr>
        <w:t>26754/2025/O230-4 zo dňa 30.05.2025</w:t>
      </w:r>
    </w:p>
    <w:p w14:paraId="2C3EE7EA" w14:textId="77777777" w:rsidR="00AA0088" w:rsidRDefault="00AA0088" w:rsidP="002B6D06">
      <w:pPr>
        <w:jc w:val="both"/>
        <w:rPr>
          <w:rFonts w:ascii="Arial" w:eastAsia="Arial" w:hAnsi="Arial" w:cs="Arial"/>
        </w:rPr>
      </w:pPr>
    </w:p>
    <w:p w14:paraId="2B510FD6" w14:textId="77777777" w:rsid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Na základe Vášho č. OcUMOC-781/2025/5511, Odbor expertízy GR ŽSR, ako dotknutý orgán podľa § 15 (Dotknutý orgán a dotknutá právnická osoba) ods. (1) zákona č. 200/2022 Z. z. o územnom plánovaní v znení neskorších predpisov ( zákon o územnom plánovaní), Vám oznamuje:</w:t>
      </w:r>
    </w:p>
    <w:p w14:paraId="25DF5986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</w:p>
    <w:p w14:paraId="5FD96044" w14:textId="77777777" w:rsid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A. v blízkosti obce Močenok prechádza trať Šaľa – Galanta.</w:t>
      </w:r>
    </w:p>
    <w:p w14:paraId="5F694EE9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</w:p>
    <w:p w14:paraId="314EF8E4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B. katastrom prechádza nová navrhovaná trať v rámci štúdie Výstavba novej trate Trnovec nad Váhom – Nitra.</w:t>
      </w:r>
    </w:p>
    <w:p w14:paraId="3C928381" w14:textId="77777777" w:rsidR="00AA0088" w:rsidRDefault="00AA0088" w:rsidP="00AA0088">
      <w:pPr>
        <w:jc w:val="both"/>
        <w:rPr>
          <w:rFonts w:ascii="Arial" w:eastAsia="Arial" w:hAnsi="Arial" w:cs="Arial"/>
        </w:rPr>
      </w:pPr>
    </w:p>
    <w:p w14:paraId="3DAF1F71" w14:textId="6E909AE0" w:rsidR="00AA0088" w:rsidRP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C. Vzhľadom na skutočnosť, že cez územie obce Močenok prechádza nová navrhovaná trať, GR ŽSR, ako dotknutý orgán žiada v územnom pláne obce Močenok uviesť nasledovné body:</w:t>
      </w:r>
    </w:p>
    <w:p w14:paraId="0255F903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 xml:space="preserve">1. Upozorňujeme, že miesta výstavby nachádzajúce sa v ochrannom pásme dráhy, prípadne v blízkosti dráhy, môžu byť ohrozené negatívnymi vplyvmi a obmedzeniami (hluk, vibrácie, vplyv prevádzky trakcie) spôsobenými bežnou železničnou prevádzkou. To znamená že súčasťou akejkoľvek výstavby v blízkosti </w:t>
      </w:r>
      <w:r w:rsidRPr="00AA0088">
        <w:rPr>
          <w:rFonts w:ascii="Arial" w:eastAsia="Arial" w:hAnsi="Arial" w:cs="Arial"/>
        </w:rPr>
        <w:lastRenderedPageBreak/>
        <w:t>železničnej trate, prípadne v ochrannom pásme dráhy, musia byť navrhnuté aj opatrenia na elimináciu nepriaznivých účinkov železničnej prevádzky z hľadiska hluku a vibrácií v zmysle zákona č 355/2007 Z. z. v znení neskorších predpisov a vyhlášky MZ SR č. 549/2007 Z. z. na navrhovanú výstavbu. Pri navrhovaní týchto opatrení je potrebné vychádzať z maximálnej prevádzkovej kapacity železničnej trate. Náklady na realizáciu týchto opatrení hradí investor navrhovanej výstavby, a to aj v prípade, že predmetné opatrenia budú musieť byť vykonané priamo na zariadeniach železničnej trate.</w:t>
      </w:r>
    </w:p>
    <w:p w14:paraId="36179690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Počas realizácie stavby nebude investor vyžadovať od ŽSR ďalšie zmierňujúce a kompenzačné opatrenia na zmiernenie, či elimináciu negatívnych vplyvov. Po realizácií stavby v uvedenom území jej vlastníci nebudú môcť voči prevádzkovateľovi železničnej trate uplatňovať akékoľvek požiadavky na elimináciu nepriaznivých účinkov železničnej prevádzky, a to ani v prípade, že pred navrhovanou</w:t>
      </w:r>
      <w:r>
        <w:rPr>
          <w:rFonts w:ascii="Arial" w:eastAsia="Arial" w:hAnsi="Arial" w:cs="Arial"/>
        </w:rPr>
        <w:t xml:space="preserve"> </w:t>
      </w:r>
      <w:r w:rsidRPr="00AA0088">
        <w:rPr>
          <w:rFonts w:ascii="Arial" w:eastAsia="Arial" w:hAnsi="Arial" w:cs="Arial"/>
        </w:rPr>
        <w:t>výstavbou nebolo potrebné v zmysle projektovej dokumentácie realizovať takéto opatrenia, pretože negatívne vplyvy železničnej dopravy v čase realizácie predmetnej navrhovanej výstavby boli známe.</w:t>
      </w:r>
    </w:p>
    <w:p w14:paraId="41F7E34F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2. Všetky jestvujúce úrovňové kríženia komunikácií so železničnou traťou žiadame v územnom pláne navrhnúť ako mimoúrovňové.</w:t>
      </w:r>
    </w:p>
    <w:p w14:paraId="5DD83519" w14:textId="77777777" w:rsidR="00AA0088" w:rsidRP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3. Všetky novobudované kríženia komunikácií s traťou riešiť ako mimoúrovňové.</w:t>
      </w:r>
    </w:p>
    <w:p w14:paraId="312D75EE" w14:textId="77777777" w:rsidR="00AA0088" w:rsidRDefault="00AA0088" w:rsidP="00AA0088">
      <w:pPr>
        <w:jc w:val="both"/>
        <w:rPr>
          <w:rFonts w:ascii="Arial" w:eastAsia="Arial" w:hAnsi="Arial" w:cs="Arial"/>
        </w:rPr>
      </w:pPr>
    </w:p>
    <w:p w14:paraId="1DB5E939" w14:textId="5BCBB6B7" w:rsidR="00AA0088" w:rsidRDefault="00AA0088" w:rsidP="00AA0088">
      <w:pPr>
        <w:jc w:val="both"/>
        <w:rPr>
          <w:rFonts w:ascii="Arial" w:eastAsia="Arial" w:hAnsi="Arial" w:cs="Arial"/>
        </w:rPr>
      </w:pPr>
      <w:r w:rsidRPr="00AA0088">
        <w:rPr>
          <w:rFonts w:ascii="Arial" w:eastAsia="Arial" w:hAnsi="Arial" w:cs="Arial"/>
        </w:rPr>
        <w:t>D. V prípade podpory výsadby zelene zákon o dráhach č. 513/2009 Z. z. v znení neskorších predpisov, v zmysle ktorého je podľa §4 v obvode dráhy zakázané vysádzať stromy a kry a podľa §6 „Vlastníci a užívatelia nehnuteľností a správcovia vodných tokov a odkrytých podzemných vôd v ochrannom pásme dráhy sú povinní udržiavať pozemky a stromy a kry na nich, skládky, stavby, mostné piliere a iné konštrukcie a vzdušné vedenia v takom stave a užívať ich takým spôsobom, aby neohrozili prevádzku dráhy a jej súčastí, ani neobmedzili bezpečnosť a plynulosť dopravy na dráhe. Vysádzať a pestovať stromy a kry s výškou presahujúcou tri metre možno v ochrannom pásme dráhy len vtedy, ak je zabezpečené, že pri páde nemôžu poškodiť súčasti dráhy.“</w:t>
      </w:r>
    </w:p>
    <w:p w14:paraId="40AE1A3E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723188B9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14E60510" w14:textId="77777777" w:rsidR="00AA0088" w:rsidRDefault="00AA0088" w:rsidP="002B6D06">
      <w:pPr>
        <w:jc w:val="both"/>
        <w:rPr>
          <w:rFonts w:ascii="Arial" w:eastAsia="Arial" w:hAnsi="Arial" w:cs="Arial"/>
        </w:rPr>
      </w:pPr>
    </w:p>
    <w:p w14:paraId="23C87CB8" w14:textId="77777777" w:rsidR="00AA0088" w:rsidRDefault="00AA0088" w:rsidP="002B6D06">
      <w:pPr>
        <w:jc w:val="both"/>
        <w:rPr>
          <w:rFonts w:ascii="Arial" w:eastAsia="Arial" w:hAnsi="Arial" w:cs="Arial"/>
        </w:rPr>
      </w:pPr>
    </w:p>
    <w:p w14:paraId="1AC5C276" w14:textId="77777777" w:rsidR="00593EAB" w:rsidRDefault="00593EAB" w:rsidP="002B6D06">
      <w:pPr>
        <w:jc w:val="both"/>
        <w:rPr>
          <w:rFonts w:ascii="Arial" w:eastAsia="Arial" w:hAnsi="Arial" w:cs="Arial"/>
        </w:rPr>
      </w:pPr>
    </w:p>
    <w:p w14:paraId="22992499" w14:textId="26A77DDE" w:rsidR="00E924B0" w:rsidRDefault="00593EAB" w:rsidP="002B6D06">
      <w:pPr>
        <w:jc w:val="both"/>
        <w:rPr>
          <w:rFonts w:ascii="Arial" w:eastAsia="Arial" w:hAnsi="Arial" w:cs="Arial"/>
          <w:b/>
          <w:bCs/>
        </w:rPr>
      </w:pPr>
      <w:r w:rsidRPr="00593EAB">
        <w:rPr>
          <w:rFonts w:ascii="Arial" w:eastAsia="Arial" w:hAnsi="Arial" w:cs="Arial"/>
          <w:b/>
          <w:bCs/>
        </w:rPr>
        <w:t xml:space="preserve">Slovenský vodohospodársky podnik, </w:t>
      </w:r>
      <w:proofErr w:type="spellStart"/>
      <w:r w:rsidRPr="00593EAB">
        <w:rPr>
          <w:rFonts w:ascii="Arial" w:eastAsia="Arial" w:hAnsi="Arial" w:cs="Arial"/>
          <w:b/>
          <w:bCs/>
        </w:rPr>
        <w:t>š.p</w:t>
      </w:r>
      <w:proofErr w:type="spellEnd"/>
      <w:r w:rsidRPr="00593EAB">
        <w:rPr>
          <w:rFonts w:ascii="Arial" w:eastAsia="Arial" w:hAnsi="Arial" w:cs="Arial"/>
          <w:b/>
          <w:bCs/>
        </w:rPr>
        <w:t>., Povodie dolného Váhu Piešťany</w:t>
      </w:r>
      <w:r>
        <w:rPr>
          <w:rFonts w:ascii="Arial" w:eastAsia="Arial" w:hAnsi="Arial" w:cs="Arial"/>
          <w:b/>
          <w:bCs/>
        </w:rPr>
        <w:t>, OZ</w:t>
      </w:r>
    </w:p>
    <w:p w14:paraId="1591E9EF" w14:textId="7434AE23" w:rsidR="00593EAB" w:rsidRPr="00593EAB" w:rsidRDefault="00593EAB" w:rsidP="002B6D06">
      <w:pPr>
        <w:jc w:val="both"/>
        <w:rPr>
          <w:rFonts w:ascii="Arial" w:eastAsia="Arial" w:hAnsi="Arial" w:cs="Arial"/>
          <w:b/>
          <w:bCs/>
        </w:rPr>
      </w:pPr>
      <w:r w:rsidRPr="00593EAB">
        <w:rPr>
          <w:rFonts w:ascii="Arial" w:eastAsia="Arial" w:hAnsi="Arial" w:cs="Arial"/>
          <w:b/>
          <w:bCs/>
        </w:rPr>
        <w:t>SVP 12303/2025/2</w:t>
      </w:r>
      <w:r>
        <w:rPr>
          <w:rFonts w:ascii="Arial" w:eastAsia="Arial" w:hAnsi="Arial" w:cs="Arial"/>
          <w:b/>
          <w:bCs/>
        </w:rPr>
        <w:t xml:space="preserve"> zo dňa 4.6.2025</w:t>
      </w:r>
    </w:p>
    <w:p w14:paraId="5B6C3BEF" w14:textId="77777777" w:rsidR="00E924B0" w:rsidRDefault="00E924B0" w:rsidP="002B6D06">
      <w:pPr>
        <w:jc w:val="both"/>
        <w:rPr>
          <w:rFonts w:ascii="Arial" w:eastAsia="Arial" w:hAnsi="Arial" w:cs="Arial"/>
        </w:rPr>
      </w:pPr>
    </w:p>
    <w:p w14:paraId="53B2787B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Listom, doručeným elektronicky dňa 07.05.2025, ste nám zaslali oznámenie o prerokovaní návrhu Zmien a doplnkov č. 6 Územného plánu obce Močenok a požiadali nás o stanovisko k nemu.</w:t>
      </w:r>
    </w:p>
    <w:p w14:paraId="00C4E745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</w:p>
    <w:p w14:paraId="1CE8FAB7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Hlavným cieľom spracovania Zmien a doplnkov 6 je aktualizácia dokumentácie, spresnenia a doplnenia regulatívov funkčného usporiadania územia:</w:t>
      </w:r>
    </w:p>
    <w:p w14:paraId="28B48BF8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proofErr w:type="spellStart"/>
      <w:r w:rsidRPr="00E924B0">
        <w:rPr>
          <w:rFonts w:ascii="Arial" w:eastAsia="Arial" w:hAnsi="Arial" w:cs="Arial"/>
        </w:rPr>
        <w:t>ZaD</w:t>
      </w:r>
      <w:proofErr w:type="spellEnd"/>
      <w:r w:rsidRPr="00E924B0">
        <w:rPr>
          <w:rFonts w:ascii="Arial" w:eastAsia="Arial" w:hAnsi="Arial" w:cs="Arial"/>
        </w:rPr>
        <w:t xml:space="preserve"> 6-1 Doplnenie regulatívov obce na území obce Močenok o neprípustnú funkciu:</w:t>
      </w:r>
    </w:p>
    <w:p w14:paraId="5CC23CDB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„Zariadenia na energetické zhodnocovanie odpadov formou ich spaľovania“</w:t>
      </w:r>
    </w:p>
    <w:p w14:paraId="22A57A5C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</w:p>
    <w:p w14:paraId="4153E0A8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Vzhľadom na povahu požiadavky na zmenu územného plánu, predmetom ZaD6 nie je výkresová časť.</w:t>
      </w:r>
    </w:p>
    <w:p w14:paraId="49DE6093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</w:p>
    <w:p w14:paraId="30A62500" w14:textId="43F30291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Z hľadiska záujmov našej organizácie vydávame k predloženému zámeru nasledovné</w:t>
      </w:r>
      <w:r>
        <w:rPr>
          <w:rFonts w:ascii="Arial" w:eastAsia="Arial" w:hAnsi="Arial" w:cs="Arial"/>
        </w:rPr>
        <w:t xml:space="preserve"> </w:t>
      </w:r>
      <w:r w:rsidRPr="00E924B0">
        <w:rPr>
          <w:rFonts w:ascii="Arial" w:eastAsia="Arial" w:hAnsi="Arial" w:cs="Arial"/>
        </w:rPr>
        <w:t>stanovisko:</w:t>
      </w:r>
    </w:p>
    <w:p w14:paraId="70E638B4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</w:p>
    <w:p w14:paraId="4B1A4B13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K predmetu Zmien a doplnkov č. 6 ÚPN-O Močenok nemáme pripomienky.</w:t>
      </w:r>
    </w:p>
    <w:p w14:paraId="4ABEF124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</w:p>
    <w:p w14:paraId="1A35D8BC" w14:textId="77777777" w:rsidR="00E924B0" w:rsidRP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>Príslušnú časť A2.12.2 Vodné hospodárstvo, v ktorej je uvedené správcovstvo vodných tokov a kanálov žiadame upraviť nasledovne:</w:t>
      </w:r>
    </w:p>
    <w:p w14:paraId="6979C1DA" w14:textId="05FBE2B1" w:rsidR="00E924B0" w:rsidRDefault="00E924B0" w:rsidP="00E924B0">
      <w:pPr>
        <w:jc w:val="both"/>
        <w:rPr>
          <w:rFonts w:ascii="Arial" w:eastAsia="Arial" w:hAnsi="Arial" w:cs="Arial"/>
        </w:rPr>
      </w:pPr>
      <w:r w:rsidRPr="00E924B0">
        <w:rPr>
          <w:rFonts w:ascii="Arial" w:eastAsia="Arial" w:hAnsi="Arial" w:cs="Arial"/>
        </w:rPr>
        <w:t xml:space="preserve">„Slovenský vodohospodársky podnik, </w:t>
      </w:r>
      <w:proofErr w:type="spellStart"/>
      <w:r w:rsidRPr="00E924B0">
        <w:rPr>
          <w:rFonts w:ascii="Arial" w:eastAsia="Arial" w:hAnsi="Arial" w:cs="Arial"/>
        </w:rPr>
        <w:t>š.p</w:t>
      </w:r>
      <w:proofErr w:type="spellEnd"/>
      <w:r w:rsidRPr="00E924B0">
        <w:rPr>
          <w:rFonts w:ascii="Arial" w:eastAsia="Arial" w:hAnsi="Arial" w:cs="Arial"/>
        </w:rPr>
        <w:t xml:space="preserve">., Povodie dolného Váhu Piešťany, OZ má v správe vodohospodársky významný vodný tok Dlhý kanál a drobné vodné toky Farský a Vinohradnícky potok. Ostatné kanály sú v správe </w:t>
      </w:r>
      <w:proofErr w:type="spellStart"/>
      <w:r w:rsidRPr="00E924B0">
        <w:rPr>
          <w:rFonts w:ascii="Arial" w:eastAsia="Arial" w:hAnsi="Arial" w:cs="Arial"/>
        </w:rPr>
        <w:t>Hydromeliorácie</w:t>
      </w:r>
      <w:proofErr w:type="spellEnd"/>
      <w:r w:rsidRPr="00E924B0">
        <w:rPr>
          <w:rFonts w:ascii="Arial" w:eastAsia="Arial" w:hAnsi="Arial" w:cs="Arial"/>
        </w:rPr>
        <w:t xml:space="preserve">. </w:t>
      </w:r>
      <w:proofErr w:type="spellStart"/>
      <w:r w:rsidRPr="00E924B0">
        <w:rPr>
          <w:rFonts w:ascii="Arial" w:eastAsia="Arial" w:hAnsi="Arial" w:cs="Arial"/>
        </w:rPr>
        <w:t>š.p</w:t>
      </w:r>
      <w:proofErr w:type="spellEnd"/>
      <w:r w:rsidRPr="00E924B0">
        <w:rPr>
          <w:rFonts w:ascii="Arial" w:eastAsia="Arial" w:hAnsi="Arial" w:cs="Arial"/>
        </w:rPr>
        <w:t>.“</w:t>
      </w:r>
    </w:p>
    <w:p w14:paraId="715716FE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3519FCCB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5C7585DD" w14:textId="77777777" w:rsidR="00E924B0" w:rsidRDefault="00E924B0" w:rsidP="002B6D06">
      <w:pPr>
        <w:jc w:val="both"/>
        <w:rPr>
          <w:rFonts w:ascii="Arial" w:eastAsia="Arial" w:hAnsi="Arial" w:cs="Arial"/>
        </w:rPr>
      </w:pPr>
    </w:p>
    <w:p w14:paraId="76B4CD1C" w14:textId="77777777" w:rsidR="002A0EAB" w:rsidRDefault="002A0EAB" w:rsidP="00613895">
      <w:pPr>
        <w:jc w:val="both"/>
        <w:rPr>
          <w:rFonts w:ascii="Arial" w:eastAsia="Arial" w:hAnsi="Arial" w:cs="Arial"/>
        </w:rPr>
      </w:pPr>
    </w:p>
    <w:p w14:paraId="30915666" w14:textId="7A461B1E" w:rsidR="00666739" w:rsidRPr="00666739" w:rsidRDefault="00666739" w:rsidP="00613895">
      <w:pPr>
        <w:jc w:val="both"/>
        <w:rPr>
          <w:rFonts w:ascii="Arial" w:eastAsia="Arial" w:hAnsi="Arial" w:cs="Arial"/>
          <w:b/>
          <w:bCs/>
        </w:rPr>
      </w:pPr>
      <w:proofErr w:type="spellStart"/>
      <w:r w:rsidRPr="00666739">
        <w:rPr>
          <w:rFonts w:ascii="Arial" w:eastAsia="Arial" w:hAnsi="Arial" w:cs="Arial"/>
          <w:b/>
          <w:bCs/>
        </w:rPr>
        <w:t>ZsVS</w:t>
      </w:r>
      <w:proofErr w:type="spellEnd"/>
      <w:r w:rsidRPr="00666739">
        <w:rPr>
          <w:rFonts w:ascii="Arial" w:eastAsia="Arial" w:hAnsi="Arial" w:cs="Arial"/>
          <w:b/>
          <w:bCs/>
        </w:rPr>
        <w:t xml:space="preserve">, </w:t>
      </w:r>
      <w:proofErr w:type="spellStart"/>
      <w:r w:rsidRPr="00666739">
        <w:rPr>
          <w:rFonts w:ascii="Arial" w:eastAsia="Arial" w:hAnsi="Arial" w:cs="Arial"/>
          <w:b/>
          <w:bCs/>
        </w:rPr>
        <w:t>a,s</w:t>
      </w:r>
      <w:proofErr w:type="spellEnd"/>
      <w:r w:rsidRPr="00666739">
        <w:rPr>
          <w:rFonts w:ascii="Arial" w:eastAsia="Arial" w:hAnsi="Arial" w:cs="Arial"/>
          <w:b/>
          <w:bCs/>
        </w:rPr>
        <w:t>. Nitra</w:t>
      </w:r>
    </w:p>
    <w:p w14:paraId="39788997" w14:textId="2D7A220B" w:rsidR="00666739" w:rsidRPr="00666739" w:rsidRDefault="00777392" w:rsidP="00613895">
      <w:pPr>
        <w:jc w:val="both"/>
        <w:rPr>
          <w:rFonts w:ascii="Arial" w:eastAsia="Arial" w:hAnsi="Arial" w:cs="Arial"/>
          <w:b/>
          <w:bCs/>
        </w:rPr>
      </w:pPr>
      <w:r w:rsidRPr="00777392">
        <w:rPr>
          <w:rFonts w:ascii="Arial" w:eastAsia="Arial" w:hAnsi="Arial" w:cs="Arial"/>
          <w:b/>
          <w:bCs/>
        </w:rPr>
        <w:t>34050/EvPe-23/</w:t>
      </w:r>
      <w:r w:rsidR="00EA6F73" w:rsidRPr="00EA6F73">
        <w:rPr>
          <w:rFonts w:ascii="Arial" w:eastAsia="Arial" w:hAnsi="Arial" w:cs="Arial"/>
          <w:b/>
          <w:bCs/>
        </w:rPr>
        <w:t>/2025</w:t>
      </w:r>
      <w:r w:rsidR="00EA6F73">
        <w:rPr>
          <w:rFonts w:ascii="Arial" w:eastAsia="Arial" w:hAnsi="Arial" w:cs="Arial"/>
          <w:b/>
          <w:bCs/>
        </w:rPr>
        <w:t xml:space="preserve"> </w:t>
      </w:r>
      <w:r w:rsidR="00666739" w:rsidRPr="00666739">
        <w:rPr>
          <w:rFonts w:ascii="Arial" w:eastAsia="Arial" w:hAnsi="Arial" w:cs="Arial"/>
          <w:b/>
          <w:bCs/>
        </w:rPr>
        <w:t xml:space="preserve">zo dňa </w:t>
      </w:r>
      <w:r w:rsidR="00A868EA"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</w:rPr>
        <w:t>9</w:t>
      </w:r>
      <w:r w:rsidR="00666739" w:rsidRPr="00666739">
        <w:rPr>
          <w:rFonts w:ascii="Arial" w:eastAsia="Arial" w:hAnsi="Arial" w:cs="Arial"/>
          <w:b/>
          <w:bCs/>
        </w:rPr>
        <w:t>.</w:t>
      </w:r>
      <w:r w:rsidR="00EA6F73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5</w:t>
      </w:r>
      <w:r w:rsidR="00666739" w:rsidRPr="00666739">
        <w:rPr>
          <w:rFonts w:ascii="Arial" w:eastAsia="Arial" w:hAnsi="Arial" w:cs="Arial"/>
          <w:b/>
          <w:bCs/>
        </w:rPr>
        <w:t>.202</w:t>
      </w:r>
      <w:r w:rsidR="00EA6F73">
        <w:rPr>
          <w:rFonts w:ascii="Arial" w:eastAsia="Arial" w:hAnsi="Arial" w:cs="Arial"/>
          <w:b/>
          <w:bCs/>
        </w:rPr>
        <w:t>5</w:t>
      </w:r>
    </w:p>
    <w:p w14:paraId="37BFFF07" w14:textId="77777777" w:rsidR="00666739" w:rsidRDefault="00666739" w:rsidP="00613895">
      <w:pPr>
        <w:jc w:val="both"/>
        <w:rPr>
          <w:rFonts w:ascii="Arial" w:eastAsia="Arial" w:hAnsi="Arial" w:cs="Arial"/>
        </w:rPr>
      </w:pPr>
    </w:p>
    <w:p w14:paraId="0E7625EA" w14:textId="77777777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t>K Vášmu listu číslo OcUMOC-781/2025/5511 zo dňa 6.5.2025, ktorým ste nám zaslali oznámenie o prerokovaní návrhu „Územného plánu obce Močenok - Zmeny a doplnky č. 6“ ,Vám po preštudovaní územnoplánovacej dokumentácie na internetovej stránke obce posielame nasledovné stanovisko:</w:t>
      </w:r>
    </w:p>
    <w:p w14:paraId="659937BB" w14:textId="77777777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lastRenderedPageBreak/>
        <w:t>V Zmenách a doplnkoch č.6 „Územného plánu obce Močenok" sú riešené aktualizácie dokumentácie, spresnenie a doplnenie regulatívov funkčného usporiadania územia:</w:t>
      </w:r>
    </w:p>
    <w:p w14:paraId="41FBE3D7" w14:textId="77777777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t>ZaD6-1 - Doplnenie regulatívov obce na území obce Močenok o neprípustnú funkciu: „Zaradenie na energetické zhodnocovanie odpadov formou ich spaľovania“.</w:t>
      </w:r>
    </w:p>
    <w:p w14:paraId="77607FF3" w14:textId="77777777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t>V obci Močenok prevádzkuje verejný vodovod a verejnú kanalizáciu náš OZ Nitra, Nábrežie za hydrocentrálou č.4,949 60 Nitra.</w:t>
      </w:r>
    </w:p>
    <w:p w14:paraId="4C198D1B" w14:textId="77777777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t>Upozorňujeme na chybné znenie v kapitole A 2.9. Vymedzenie ochranných pásiem a chránených území v časti Ochranné pásma vodohospodárskych vedení a zariadení a v kapitole A 2.18.5 Vymedzenie ochranných pásiem v časti Ochranné pásma vodohospodárskych vedení a zariadení sú nesprávne uvedené ochranné pásma, žiadame opraviť text a to nasledovne:</w:t>
      </w:r>
    </w:p>
    <w:p w14:paraId="0B471A28" w14:textId="4A798BB3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t>„Podľa zákona 442'2002 Z. z. o verejných vodovodoch a verejných kanalizáciách § 19 ods. 2 Pásma ochrany sa vymedzujú zvislými plochami vedenými po oboch stranách vodovodného potrubia verejného vodovodu alebo potrubia stokovej siete verejnej kanalizácie vedenými od ich osi vo vodorovnej vzdialenosti:</w:t>
      </w:r>
    </w:p>
    <w:p w14:paraId="41C31FBC" w14:textId="67929530" w:rsidR="00777392" w:rsidRPr="00777392" w:rsidRDefault="00833AC7" w:rsidP="00833AC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 w:rsidR="00777392" w:rsidRPr="00777392">
        <w:rPr>
          <w:rFonts w:ascii="Arial" w:eastAsia="Arial" w:hAnsi="Arial" w:cs="Arial"/>
        </w:rPr>
        <w:t>1,8 m pri verejnom vodovode a verejnej kanalizácii do priemeru 500 mm,</w:t>
      </w:r>
    </w:p>
    <w:p w14:paraId="75A559C4" w14:textId="415C966A" w:rsidR="00777392" w:rsidRPr="00777392" w:rsidRDefault="00833AC7" w:rsidP="00833AC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777392" w:rsidRPr="00777392">
        <w:rPr>
          <w:rFonts w:ascii="Arial" w:eastAsia="Arial" w:hAnsi="Arial" w:cs="Arial"/>
        </w:rPr>
        <w:t>3,0 m pri verejnom vodovode a verejnej kanalizácii nad priemer 500 mm"</w:t>
      </w:r>
    </w:p>
    <w:p w14:paraId="6371B8AD" w14:textId="77777777" w:rsidR="00777392" w:rsidRPr="00777392" w:rsidRDefault="00777392" w:rsidP="00777392">
      <w:pPr>
        <w:jc w:val="both"/>
        <w:rPr>
          <w:rFonts w:ascii="Arial" w:eastAsia="Arial" w:hAnsi="Arial" w:cs="Arial"/>
        </w:rPr>
      </w:pPr>
      <w:r w:rsidRPr="00777392">
        <w:rPr>
          <w:rFonts w:ascii="Arial" w:eastAsia="Arial" w:hAnsi="Arial" w:cs="Arial"/>
        </w:rPr>
        <w:t>K Zmenám a doplnkom č. 6 „Územného plánu obce Močenok“ nemáme žiadne pripomienky.</w:t>
      </w:r>
    </w:p>
    <w:p w14:paraId="4103CE97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4A193E56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2DB07A7C" w14:textId="77777777" w:rsidR="00AA193A" w:rsidRDefault="00AA193A" w:rsidP="00613895">
      <w:pPr>
        <w:jc w:val="both"/>
        <w:rPr>
          <w:rFonts w:ascii="Arial" w:eastAsia="Arial" w:hAnsi="Arial" w:cs="Arial"/>
        </w:rPr>
      </w:pPr>
    </w:p>
    <w:p w14:paraId="0697B621" w14:textId="77777777" w:rsidR="003F766E" w:rsidRDefault="003F766E" w:rsidP="00613895">
      <w:pPr>
        <w:jc w:val="both"/>
        <w:rPr>
          <w:rFonts w:ascii="Arial" w:eastAsia="Arial" w:hAnsi="Arial" w:cs="Arial"/>
        </w:rPr>
      </w:pPr>
    </w:p>
    <w:p w14:paraId="09DA42E0" w14:textId="77777777" w:rsidR="003F766E" w:rsidRDefault="003F766E" w:rsidP="00613895">
      <w:pPr>
        <w:jc w:val="both"/>
        <w:rPr>
          <w:rFonts w:ascii="Arial" w:eastAsia="Arial" w:hAnsi="Arial" w:cs="Arial"/>
        </w:rPr>
      </w:pPr>
    </w:p>
    <w:p w14:paraId="79427F4D" w14:textId="00B08B99" w:rsidR="003F766E" w:rsidRPr="003F766E" w:rsidRDefault="003F766E" w:rsidP="00613895">
      <w:pPr>
        <w:jc w:val="both"/>
        <w:rPr>
          <w:rFonts w:ascii="Arial" w:eastAsia="Arial" w:hAnsi="Arial" w:cs="Arial"/>
          <w:b/>
          <w:bCs/>
        </w:rPr>
      </w:pPr>
      <w:r w:rsidRPr="003F766E">
        <w:rPr>
          <w:rFonts w:ascii="Arial" w:eastAsia="Arial" w:hAnsi="Arial" w:cs="Arial"/>
          <w:b/>
          <w:bCs/>
        </w:rPr>
        <w:t>SPP – distribúcia Bratislava</w:t>
      </w:r>
    </w:p>
    <w:p w14:paraId="592DD995" w14:textId="23904EE6" w:rsidR="003F766E" w:rsidRPr="003F766E" w:rsidRDefault="003F766E" w:rsidP="00613895">
      <w:pPr>
        <w:jc w:val="both"/>
        <w:rPr>
          <w:rFonts w:ascii="Arial" w:eastAsia="Arial" w:hAnsi="Arial" w:cs="Arial"/>
          <w:b/>
          <w:bCs/>
        </w:rPr>
      </w:pPr>
      <w:r w:rsidRPr="003F766E">
        <w:rPr>
          <w:rFonts w:ascii="Arial" w:eastAsia="Arial" w:hAnsi="Arial" w:cs="Arial"/>
          <w:b/>
          <w:bCs/>
        </w:rPr>
        <w:t>405/DPSMK/BA/2025 zo dňa 10.06.2025</w:t>
      </w:r>
    </w:p>
    <w:p w14:paraId="2244ED9F" w14:textId="77777777" w:rsidR="003F766E" w:rsidRDefault="003F766E" w:rsidP="00613895">
      <w:pPr>
        <w:jc w:val="both"/>
        <w:rPr>
          <w:rFonts w:ascii="Arial" w:eastAsia="Arial" w:hAnsi="Arial" w:cs="Arial"/>
        </w:rPr>
      </w:pPr>
    </w:p>
    <w:p w14:paraId="09A567B5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 xml:space="preserve">Spoločnosť SPP - distribúcia, </w:t>
      </w:r>
      <w:proofErr w:type="spellStart"/>
      <w:r w:rsidRPr="003F766E">
        <w:rPr>
          <w:rFonts w:ascii="Arial" w:eastAsia="Arial" w:hAnsi="Arial" w:cs="Arial"/>
        </w:rPr>
        <w:t>a.s</w:t>
      </w:r>
      <w:proofErr w:type="spellEnd"/>
      <w:r w:rsidRPr="003F766E">
        <w:rPr>
          <w:rFonts w:ascii="Arial" w:eastAsia="Arial" w:hAnsi="Arial" w:cs="Arial"/>
        </w:rPr>
        <w:t xml:space="preserve">. so sídlom: Plátennícka 19013/2, Bratislava, IČO: 35910739 (ďalej aj ako „SPP-D“), ako prevádzkovateľ distribučnej siete podľa ustanovení zákona č. 251/2012 </w:t>
      </w:r>
      <w:proofErr w:type="spellStart"/>
      <w:r w:rsidRPr="003F766E">
        <w:rPr>
          <w:rFonts w:ascii="Arial" w:eastAsia="Arial" w:hAnsi="Arial" w:cs="Arial"/>
        </w:rPr>
        <w:t>Z.z</w:t>
      </w:r>
      <w:proofErr w:type="spellEnd"/>
      <w:r w:rsidRPr="003F766E">
        <w:rPr>
          <w:rFonts w:ascii="Arial" w:eastAsia="Arial" w:hAnsi="Arial" w:cs="Arial"/>
        </w:rPr>
        <w:t xml:space="preserve">. o energetike a o zmene a doplnení niektorých zákonov v znení neskorších predpisov, týmto zároveň ako dotknutá právnická osoba podľa ustanovení zákona č. 200/2022 </w:t>
      </w:r>
      <w:proofErr w:type="spellStart"/>
      <w:r w:rsidRPr="003F766E">
        <w:rPr>
          <w:rFonts w:ascii="Arial" w:eastAsia="Arial" w:hAnsi="Arial" w:cs="Arial"/>
        </w:rPr>
        <w:t>Z.z</w:t>
      </w:r>
      <w:proofErr w:type="spellEnd"/>
      <w:r w:rsidRPr="003F766E">
        <w:rPr>
          <w:rFonts w:ascii="Arial" w:eastAsia="Arial" w:hAnsi="Arial" w:cs="Arial"/>
        </w:rPr>
        <w:t xml:space="preserve"> o územnom plánovaní, podáva nasledovné vyjadrenie:</w:t>
      </w:r>
    </w:p>
    <w:p w14:paraId="29885157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1.</w:t>
      </w:r>
      <w:r w:rsidRPr="003F766E">
        <w:rPr>
          <w:rFonts w:ascii="Arial" w:eastAsia="Arial" w:hAnsi="Arial" w:cs="Arial"/>
        </w:rPr>
        <w:tab/>
        <w:t>Požadujeme zachovať a rešpektovať ochranné a bezpečnostné pásma (ďalej len „OP a BP“) existujúcich plynárenských zariadení tak, ako tieto vyplývajú z ustanovení všeobecne záväzných právnych predpisov. Podrobnosti o rozsahu „OP“ a „BP“ a obmedzeniach v týchto pásmach je možné získať na základe žiadosti zaslanej na oddelenie prevádzky SPP-D.</w:t>
      </w:r>
    </w:p>
    <w:p w14:paraId="74E77250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2.</w:t>
      </w:r>
      <w:r w:rsidRPr="003F766E">
        <w:rPr>
          <w:rFonts w:ascii="Arial" w:eastAsia="Arial" w:hAnsi="Arial" w:cs="Arial"/>
        </w:rPr>
        <w:tab/>
        <w:t>Prípadnú plynofikáciu riešených území požadujeme riešiť koncepčne v súlade s podmienkami, vyplývajúcimi zo všeobecne záväzných právnych predpisov a na základe podmienok a vyjadrení SPP-D, ako prevádzkovateľa siete.</w:t>
      </w:r>
    </w:p>
    <w:p w14:paraId="60AF6108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3.</w:t>
      </w:r>
      <w:r w:rsidRPr="003F766E">
        <w:rPr>
          <w:rFonts w:ascii="Arial" w:eastAsia="Arial" w:hAnsi="Arial" w:cs="Arial"/>
        </w:rPr>
        <w:tab/>
        <w:t>V prípade požiadavky na uskutočnenie preložky existujúcich plynárenských zariadení prevádzkovaných SPP-D, je potrebné kontaktovať oddelenie prevádzky SPP-D, ktoré možnosť realizácie preložky posúdi a stanoví konkrétne podmienky jej realizácie.</w:t>
      </w:r>
    </w:p>
    <w:p w14:paraId="4D4CBD28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4.</w:t>
      </w:r>
      <w:r w:rsidRPr="003F766E">
        <w:rPr>
          <w:rFonts w:ascii="Arial" w:eastAsia="Arial" w:hAnsi="Arial" w:cs="Arial"/>
        </w:rPr>
        <w:tab/>
        <w:t>Podľa ustanovenia § 79 ods. 5 a ustanovenia § 80 ods. 4 zákona č. 251/2012 Z. z. o energetike a o zmene a doplnení niektorých zákonov v znení neskorších predpisov, zhotoviť, zmeniť, odstrániť stavbu alebo vykonať stavebné úpravy v ochrannom pásme plynárenského zariadenia a bezpečnostnom pásme plynárenského zariadenia možno len so súhlasom prevádzkovateľa siete.</w:t>
      </w:r>
    </w:p>
    <w:p w14:paraId="1734BD8D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5.</w:t>
      </w:r>
      <w:r w:rsidRPr="003F766E">
        <w:rPr>
          <w:rFonts w:ascii="Arial" w:eastAsia="Arial" w:hAnsi="Arial" w:cs="Arial"/>
        </w:rPr>
        <w:tab/>
        <w:t xml:space="preserve">Agendu, týkajúcu sa plynárenských zariadení prevádzkovaných SPP-D v súvislosti s procesom tvorby územnoplánovacej dokumentácie, vybavuje: SPP - distribúcia, </w:t>
      </w:r>
      <w:proofErr w:type="spellStart"/>
      <w:r w:rsidRPr="003F766E">
        <w:rPr>
          <w:rFonts w:ascii="Arial" w:eastAsia="Arial" w:hAnsi="Arial" w:cs="Arial"/>
        </w:rPr>
        <w:t>a.s</w:t>
      </w:r>
      <w:proofErr w:type="spellEnd"/>
      <w:r w:rsidRPr="003F766E">
        <w:rPr>
          <w:rFonts w:ascii="Arial" w:eastAsia="Arial" w:hAnsi="Arial" w:cs="Arial"/>
        </w:rPr>
        <w:t>., oddelenie stratégie siete - koncepcia a hydraulika MS, Levická 9, 949 01 Nitra.</w:t>
      </w:r>
    </w:p>
    <w:p w14:paraId="283F7DAA" w14:textId="77777777" w:rsidR="003F766E" w:rsidRP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6.</w:t>
      </w:r>
      <w:r w:rsidRPr="003F766E">
        <w:rPr>
          <w:rFonts w:ascii="Arial" w:eastAsia="Arial" w:hAnsi="Arial" w:cs="Arial"/>
        </w:rPr>
        <w:tab/>
        <w:t xml:space="preserve">O presné vytýčenie existujúcich plynárenských zariadení prevádzkovaných SPP-D (plynovodov, prípojok, regulačných staníc, regulačných zostáv, zariadení katódovej ochrany, elektrických káblov atď.) je možné požiadať na adrese: SPP-distribúcia, </w:t>
      </w:r>
      <w:proofErr w:type="spellStart"/>
      <w:r w:rsidRPr="003F766E">
        <w:rPr>
          <w:rFonts w:ascii="Arial" w:eastAsia="Arial" w:hAnsi="Arial" w:cs="Arial"/>
        </w:rPr>
        <w:t>a.s</w:t>
      </w:r>
      <w:proofErr w:type="spellEnd"/>
      <w:r w:rsidRPr="003F766E">
        <w:rPr>
          <w:rFonts w:ascii="Arial" w:eastAsia="Arial" w:hAnsi="Arial" w:cs="Arial"/>
        </w:rPr>
        <w:t>., oddelenie prevádzky - NR, KN, GA, Levická 9, 949 01 Nitra. Podrobnosti týkajúce sa postupu pri vytýčení plynárenských sietí a podmienky, za akých je táto služba poskytovaná sú zverejnené na webovom sídle SPP-D: www.spp-distribucia.sk.</w:t>
      </w:r>
    </w:p>
    <w:p w14:paraId="03B81C1A" w14:textId="629B613D" w:rsidR="003F766E" w:rsidRDefault="003F766E" w:rsidP="003F766E">
      <w:pPr>
        <w:jc w:val="both"/>
        <w:rPr>
          <w:rFonts w:ascii="Arial" w:eastAsia="Arial" w:hAnsi="Arial" w:cs="Arial"/>
        </w:rPr>
      </w:pPr>
      <w:r w:rsidRPr="003F766E">
        <w:rPr>
          <w:rFonts w:ascii="Arial" w:eastAsia="Arial" w:hAnsi="Arial" w:cs="Arial"/>
        </w:rPr>
        <w:t>7.</w:t>
      </w:r>
      <w:r w:rsidRPr="003F766E">
        <w:rPr>
          <w:rFonts w:ascii="Arial" w:eastAsia="Arial" w:hAnsi="Arial" w:cs="Arial"/>
        </w:rPr>
        <w:tab/>
        <w:t>Všeobecné podmienky týkajúce sa rozširovania distribučnej siete a pripájania odberateľov, priemyselných alebo obytných zón k distribučnej sieti prevádzkovanej SPP-D sú obsiahnuté v prevádzkovom poriadku SPP-D, zverejnenom na webovom sídle SPP-D: www.spp-distribucia.sk.</w:t>
      </w:r>
    </w:p>
    <w:p w14:paraId="20C55D25" w14:textId="37D66C42" w:rsidR="003F766E" w:rsidRPr="001C1C1F" w:rsidRDefault="001C1C1F" w:rsidP="00613895">
      <w:pPr>
        <w:jc w:val="both"/>
        <w:rPr>
          <w:rFonts w:ascii="Arial" w:eastAsia="Arial" w:hAnsi="Arial" w:cs="Arial"/>
        </w:rPr>
      </w:pPr>
      <w:r w:rsidRPr="001C1C1F">
        <w:rPr>
          <w:rFonts w:ascii="Arial" w:eastAsia="Arial" w:hAnsi="Arial" w:cs="Arial"/>
        </w:rPr>
        <w:t>8. Toto vyjadrenie slúži iba pre účely spracovania územného plánu obce Močenok. Nie je súhlasným vyjadrením SPP-D k technickému riešeniu navrhovaných plynárenských zariadení, ani nie je súhlasným vyjadrením SPP-D k uskutočneniu stavieb v riešenom území.</w:t>
      </w:r>
    </w:p>
    <w:p w14:paraId="45794E05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59B2FB6B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7BBD1BDB" w14:textId="77777777" w:rsidR="003F766E" w:rsidRDefault="003F766E" w:rsidP="00613895">
      <w:pPr>
        <w:jc w:val="both"/>
        <w:rPr>
          <w:rFonts w:ascii="Arial" w:eastAsia="Arial" w:hAnsi="Arial" w:cs="Arial"/>
        </w:rPr>
      </w:pPr>
    </w:p>
    <w:p w14:paraId="58A2039A" w14:textId="77777777" w:rsidR="00777392" w:rsidRDefault="00777392" w:rsidP="00613895">
      <w:pPr>
        <w:jc w:val="both"/>
        <w:rPr>
          <w:rFonts w:ascii="Arial" w:eastAsia="Arial" w:hAnsi="Arial" w:cs="Arial"/>
        </w:rPr>
      </w:pPr>
    </w:p>
    <w:p w14:paraId="1FADDC70" w14:textId="77777777" w:rsidR="00D71463" w:rsidRDefault="00D71463" w:rsidP="00613895">
      <w:pPr>
        <w:jc w:val="both"/>
        <w:rPr>
          <w:rFonts w:ascii="Arial" w:eastAsia="Arial" w:hAnsi="Arial" w:cs="Arial"/>
        </w:rPr>
      </w:pPr>
    </w:p>
    <w:p w14:paraId="0D68F255" w14:textId="07005C59" w:rsidR="002D5946" w:rsidRPr="002D5946" w:rsidRDefault="002D5946" w:rsidP="00613895">
      <w:pPr>
        <w:jc w:val="both"/>
        <w:rPr>
          <w:rFonts w:ascii="Arial" w:eastAsia="Arial" w:hAnsi="Arial" w:cs="Arial"/>
          <w:b/>
          <w:bCs/>
        </w:rPr>
      </w:pPr>
      <w:r w:rsidRPr="002D5946">
        <w:rPr>
          <w:rFonts w:ascii="Arial" w:eastAsia="Arial" w:hAnsi="Arial" w:cs="Arial"/>
          <w:b/>
          <w:bCs/>
        </w:rPr>
        <w:t xml:space="preserve">Transpetrol </w:t>
      </w:r>
      <w:proofErr w:type="spellStart"/>
      <w:r w:rsidRPr="002D5946">
        <w:rPr>
          <w:rFonts w:ascii="Arial" w:eastAsia="Arial" w:hAnsi="Arial" w:cs="Arial"/>
          <w:b/>
          <w:bCs/>
        </w:rPr>
        <w:t>a.s</w:t>
      </w:r>
      <w:proofErr w:type="spellEnd"/>
      <w:r w:rsidRPr="002D5946">
        <w:rPr>
          <w:rFonts w:ascii="Arial" w:eastAsia="Arial" w:hAnsi="Arial" w:cs="Arial"/>
          <w:b/>
          <w:bCs/>
        </w:rPr>
        <w:t>. Bratislava, Prevádzka Šahy</w:t>
      </w:r>
    </w:p>
    <w:p w14:paraId="7835CEB7" w14:textId="33F22FAE" w:rsidR="002D5946" w:rsidRPr="002D5946" w:rsidRDefault="002D5946" w:rsidP="00613895">
      <w:pPr>
        <w:jc w:val="both"/>
        <w:rPr>
          <w:rFonts w:ascii="Arial" w:eastAsia="Arial" w:hAnsi="Arial" w:cs="Arial"/>
          <w:b/>
          <w:bCs/>
        </w:rPr>
      </w:pPr>
      <w:r w:rsidRPr="002D5946">
        <w:rPr>
          <w:rFonts w:ascii="Arial" w:eastAsia="Arial" w:hAnsi="Arial" w:cs="Arial"/>
          <w:b/>
          <w:bCs/>
        </w:rPr>
        <w:t>003093/2025 zo dňa 12.05.2025</w:t>
      </w:r>
    </w:p>
    <w:p w14:paraId="06E9363D" w14:textId="77777777" w:rsidR="002D5946" w:rsidRDefault="002D5946" w:rsidP="00613895">
      <w:pPr>
        <w:jc w:val="both"/>
        <w:rPr>
          <w:rFonts w:ascii="Arial" w:eastAsia="Arial" w:hAnsi="Arial" w:cs="Arial"/>
        </w:rPr>
      </w:pPr>
    </w:p>
    <w:p w14:paraId="54BEB861" w14:textId="77777777" w:rsidR="002D5946" w:rsidRPr="002D5946" w:rsidRDefault="002D5946" w:rsidP="002D5946">
      <w:pPr>
        <w:jc w:val="both"/>
        <w:rPr>
          <w:rFonts w:ascii="Arial" w:eastAsia="Arial" w:hAnsi="Arial" w:cs="Arial"/>
        </w:rPr>
      </w:pPr>
      <w:r w:rsidRPr="002D5946">
        <w:rPr>
          <w:rFonts w:ascii="Arial" w:eastAsia="Arial" w:hAnsi="Arial" w:cs="Arial"/>
        </w:rPr>
        <w:t>Oznamujeme Vám, že predmetná akcia nezasahuje do ochranného pásma ropovodu a nedotýka sa našich záujmov. Z našej strany nemáme preto k danej akcii žiadne pripomienky.</w:t>
      </w:r>
    </w:p>
    <w:p w14:paraId="33B43336" w14:textId="77777777" w:rsidR="002D5946" w:rsidRPr="002D5946" w:rsidRDefault="002D5946" w:rsidP="002D5946">
      <w:pPr>
        <w:jc w:val="both"/>
        <w:rPr>
          <w:rFonts w:ascii="Arial" w:eastAsia="Arial" w:hAnsi="Arial" w:cs="Arial"/>
        </w:rPr>
      </w:pPr>
      <w:r w:rsidRPr="002D5946">
        <w:rPr>
          <w:rFonts w:ascii="Arial" w:eastAsia="Arial" w:hAnsi="Arial" w:cs="Arial"/>
        </w:rPr>
        <w:t>Platnosť vyjadrenia sa určuje pre ropovodné systémy, optické siete a telekomunikačné systémy a zariadenia v trvaní 2 roky, od dátumu jeho vydania.</w:t>
      </w:r>
    </w:p>
    <w:p w14:paraId="231D6D85" w14:textId="3FDA6877" w:rsidR="002D5946" w:rsidRPr="002D5946" w:rsidRDefault="002D5946" w:rsidP="002D5946">
      <w:pPr>
        <w:jc w:val="both"/>
        <w:rPr>
          <w:rFonts w:ascii="Arial" w:eastAsia="Arial" w:hAnsi="Arial" w:cs="Arial"/>
        </w:rPr>
      </w:pPr>
      <w:r w:rsidRPr="002D5946">
        <w:rPr>
          <w:rFonts w:ascii="Arial" w:eastAsia="Arial" w:hAnsi="Arial" w:cs="Arial"/>
        </w:rPr>
        <w:t xml:space="preserve">Žiadateľ o vyjadrenie berie na vedomie, že spoločnosť TRANSPETROL, </w:t>
      </w:r>
      <w:proofErr w:type="spellStart"/>
      <w:r w:rsidRPr="002D5946">
        <w:rPr>
          <w:rFonts w:ascii="Arial" w:eastAsia="Arial" w:hAnsi="Arial" w:cs="Arial"/>
        </w:rPr>
        <w:t>a.s</w:t>
      </w:r>
      <w:proofErr w:type="spellEnd"/>
      <w:r w:rsidRPr="002D5946">
        <w:rPr>
          <w:rFonts w:ascii="Arial" w:eastAsia="Arial" w:hAnsi="Arial" w:cs="Arial"/>
        </w:rPr>
        <w:t xml:space="preserve">. je povinná v nevyhnutnom rozsahu spracovať osobné údaje žiadateľa a to za účelom poskytnutia informácií, ktoré sú predmetom jeho žiadosti, ako aj evidencie a uchovávania písomností v súlade s Registratúrnym poriadkom spoločnosti. Žiadateľ sa môže o spracovaní jeho osobných údajov a ich ochrane dozvedieť viac na </w:t>
      </w:r>
      <w:r w:rsidRPr="002D5946">
        <w:rPr>
          <w:rFonts w:ascii="Arial" w:eastAsia="Arial" w:hAnsi="Arial" w:cs="Arial"/>
          <w:lang w:val="en-US"/>
        </w:rPr>
        <w:t>http://www.tran</w:t>
      </w:r>
      <w:proofErr w:type="spellStart"/>
      <w:r w:rsidRPr="002D5946">
        <w:rPr>
          <w:rFonts w:ascii="Arial" w:eastAsia="Arial" w:hAnsi="Arial" w:cs="Arial"/>
        </w:rPr>
        <w:t>spet</w:t>
      </w:r>
      <w:proofErr w:type="spellEnd"/>
      <w:r w:rsidRPr="002D5946">
        <w:rPr>
          <w:rFonts w:ascii="Arial" w:eastAsia="Arial" w:hAnsi="Arial" w:cs="Arial"/>
          <w:lang w:val="en-US"/>
        </w:rPr>
        <w:t>rol.sk/</w:t>
      </w:r>
      <w:proofErr w:type="spellStart"/>
      <w:r w:rsidRPr="002D5946">
        <w:rPr>
          <w:rFonts w:ascii="Arial" w:eastAsia="Arial" w:hAnsi="Arial" w:cs="Arial"/>
          <w:lang w:val="en-US"/>
        </w:rPr>
        <w:t>ochrana-osob</w:t>
      </w:r>
      <w:r w:rsidRPr="002D5946">
        <w:rPr>
          <w:rFonts w:ascii="Arial" w:eastAsia="Arial" w:hAnsi="Arial" w:cs="Arial"/>
        </w:rPr>
        <w:t>nych-udajov</w:t>
      </w:r>
      <w:proofErr w:type="spellEnd"/>
      <w:r w:rsidRPr="002D5946">
        <w:rPr>
          <w:rFonts w:ascii="Arial" w:eastAsia="Arial" w:hAnsi="Arial" w:cs="Arial"/>
        </w:rPr>
        <w:t>/.</w:t>
      </w:r>
    </w:p>
    <w:p w14:paraId="3AFF450F" w14:textId="77A6B254" w:rsidR="002D5946" w:rsidRPr="002D5946" w:rsidRDefault="002D5946" w:rsidP="002D5946">
      <w:pPr>
        <w:jc w:val="both"/>
        <w:rPr>
          <w:rFonts w:ascii="Arial" w:eastAsia="Arial" w:hAnsi="Arial" w:cs="Arial"/>
        </w:rPr>
      </w:pPr>
      <w:r w:rsidRPr="002D5946">
        <w:rPr>
          <w:rFonts w:ascii="Arial" w:eastAsia="Arial" w:hAnsi="Arial" w:cs="Arial"/>
        </w:rPr>
        <w:t xml:space="preserve">Od 29.4.2019 je možné o vydanie stanoviska požiadať aj elektronicky, prostredníctvom webu </w:t>
      </w:r>
      <w:r w:rsidRPr="002D5946">
        <w:rPr>
          <w:rFonts w:ascii="Arial" w:eastAsia="Arial" w:hAnsi="Arial" w:cs="Arial"/>
          <w:lang w:val="en-US"/>
        </w:rPr>
        <w:t>https</w:t>
      </w:r>
      <w:r>
        <w:rPr>
          <w:rFonts w:ascii="Arial" w:eastAsia="Arial" w:hAnsi="Arial" w:cs="Arial"/>
          <w:lang w:val="en-US"/>
        </w:rPr>
        <w:t>://</w:t>
      </w:r>
      <w:r w:rsidRPr="002D5946">
        <w:rPr>
          <w:rFonts w:ascii="Arial" w:eastAsia="Arial" w:hAnsi="Arial" w:cs="Arial"/>
          <w:lang w:val="en-US"/>
        </w:rPr>
        <w:t xml:space="preserve">es.transpetrol.sk. </w:t>
      </w:r>
      <w:r w:rsidRPr="002D5946">
        <w:rPr>
          <w:rFonts w:ascii="Arial" w:eastAsia="Arial" w:hAnsi="Arial" w:cs="Arial"/>
        </w:rPr>
        <w:t>Pre žiadosti podané elektronicky je možné priebežne sledovať stav vybavenia a informatívna verzia stanoviska je sprístupnená okamžite po schválení, ešte pred odoslaním listinnej verzie.</w:t>
      </w:r>
    </w:p>
    <w:p w14:paraId="522A0812" w14:textId="75627C13" w:rsidR="00D71463" w:rsidRPr="009A39D4" w:rsidRDefault="009A39D4" w:rsidP="00613895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Berieme na vedomie</w:t>
      </w:r>
    </w:p>
    <w:p w14:paraId="4EA6C09D" w14:textId="77777777" w:rsidR="00AA193A" w:rsidRDefault="00AA193A" w:rsidP="00613895">
      <w:pPr>
        <w:jc w:val="both"/>
        <w:rPr>
          <w:rFonts w:ascii="Arial" w:eastAsia="Arial" w:hAnsi="Arial" w:cs="Arial"/>
        </w:rPr>
      </w:pPr>
    </w:p>
    <w:p w14:paraId="7888F79B" w14:textId="77777777" w:rsidR="00AA193A" w:rsidRDefault="00AA193A" w:rsidP="00613895">
      <w:pPr>
        <w:jc w:val="both"/>
        <w:rPr>
          <w:rFonts w:ascii="Arial" w:eastAsia="Arial" w:hAnsi="Arial" w:cs="Arial"/>
        </w:rPr>
      </w:pPr>
    </w:p>
    <w:p w14:paraId="7BD4C0A6" w14:textId="6658BDA6" w:rsidR="00EA5BFB" w:rsidRPr="00EA5BFB" w:rsidRDefault="00EA5BFB" w:rsidP="00613895">
      <w:pPr>
        <w:jc w:val="both"/>
        <w:rPr>
          <w:rFonts w:ascii="Arial" w:eastAsia="Arial" w:hAnsi="Arial" w:cs="Arial"/>
          <w:b/>
          <w:bCs/>
        </w:rPr>
      </w:pPr>
      <w:r w:rsidRPr="00EA5BFB">
        <w:rPr>
          <w:rFonts w:ascii="Arial" w:eastAsia="Arial" w:hAnsi="Arial" w:cs="Arial"/>
          <w:b/>
          <w:bCs/>
        </w:rPr>
        <w:t>Orange Slovensko a.s., Bratislava</w:t>
      </w:r>
    </w:p>
    <w:p w14:paraId="754D4074" w14:textId="3C9BEF0D" w:rsidR="00EA5BFB" w:rsidRPr="00EA5BFB" w:rsidRDefault="00974A8B" w:rsidP="00613895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14</w:t>
      </w:r>
      <w:r w:rsidR="00EA5BFB" w:rsidRPr="00EA5BFB"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</w:rPr>
        <w:t>05</w:t>
      </w:r>
      <w:r w:rsidR="00EA5BFB" w:rsidRPr="00EA5BFB">
        <w:rPr>
          <w:rFonts w:ascii="Arial" w:eastAsia="Arial" w:hAnsi="Arial" w:cs="Arial"/>
          <w:b/>
          <w:bCs/>
        </w:rPr>
        <w:t>.2025</w:t>
      </w:r>
    </w:p>
    <w:p w14:paraId="210A82B4" w14:textId="77777777" w:rsidR="00EA5BFB" w:rsidRDefault="00EA5BFB" w:rsidP="00613895">
      <w:pPr>
        <w:jc w:val="both"/>
        <w:rPr>
          <w:rFonts w:ascii="Arial" w:eastAsia="Arial" w:hAnsi="Arial" w:cs="Arial"/>
        </w:rPr>
      </w:pPr>
    </w:p>
    <w:p w14:paraId="37675DA9" w14:textId="5A7226B4" w:rsidR="00974A8B" w:rsidRPr="00974A8B" w:rsidRDefault="00974A8B" w:rsidP="00974A8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</w:t>
      </w:r>
      <w:r w:rsidR="002825B5">
        <w:rPr>
          <w:rFonts w:ascii="Arial" w:eastAsia="Arial" w:hAnsi="Arial" w:cs="Arial"/>
        </w:rPr>
        <w:t>p</w:t>
      </w:r>
      <w:r w:rsidRPr="00974A8B">
        <w:rPr>
          <w:rFonts w:ascii="Arial" w:eastAsia="Arial" w:hAnsi="Arial" w:cs="Arial"/>
        </w:rPr>
        <w:t xml:space="preserve">oločnosti Orange Slovensko </w:t>
      </w:r>
      <w:proofErr w:type="spellStart"/>
      <w:r w:rsidRPr="00974A8B">
        <w:rPr>
          <w:rFonts w:ascii="Arial" w:eastAsia="Arial" w:hAnsi="Arial" w:cs="Arial"/>
        </w:rPr>
        <w:t>a.s</w:t>
      </w:r>
      <w:proofErr w:type="spellEnd"/>
      <w:r w:rsidRPr="00974A8B">
        <w:rPr>
          <w:rFonts w:ascii="Arial" w:eastAsia="Arial" w:hAnsi="Arial" w:cs="Arial"/>
        </w:rPr>
        <w:t xml:space="preserve">., Metodova 8, 821 08 Bratislava (ďalej len „spoločnosť Orange"), ako dotknutému orgánu v zmysle </w:t>
      </w:r>
      <w:proofErr w:type="spellStart"/>
      <w:r w:rsidRPr="00974A8B">
        <w:rPr>
          <w:rFonts w:ascii="Arial" w:eastAsia="Arial" w:hAnsi="Arial" w:cs="Arial"/>
        </w:rPr>
        <w:t>ust</w:t>
      </w:r>
      <w:proofErr w:type="spellEnd"/>
      <w:r w:rsidRPr="00974A8B">
        <w:rPr>
          <w:rFonts w:ascii="Arial" w:eastAsia="Arial" w:hAnsi="Arial" w:cs="Arial"/>
        </w:rPr>
        <w:t>. § 140a písm. c) bolo doručené Oznámenie o prerokovaní - Územný plán obce Močenok - zmeny a doplnky č. 6 a žiadosť o vyjadrenie</w:t>
      </w:r>
    </w:p>
    <w:p w14:paraId="1380EEAB" w14:textId="77777777" w:rsidR="00974A8B" w:rsidRPr="00974A8B" w:rsidRDefault="00974A8B" w:rsidP="00974A8B">
      <w:pPr>
        <w:jc w:val="both"/>
        <w:rPr>
          <w:rFonts w:ascii="Arial" w:eastAsia="Arial" w:hAnsi="Arial" w:cs="Arial"/>
        </w:rPr>
      </w:pPr>
      <w:r w:rsidRPr="00974A8B">
        <w:rPr>
          <w:rFonts w:ascii="Arial" w:eastAsia="Arial" w:hAnsi="Arial" w:cs="Arial"/>
        </w:rPr>
        <w:t>V rámci vypracovania dokumentácie územného plánu obce Močenok požadujeme, aby v nich bola zohľadnená možnosť výstavby/rozšírenia verejnej elektronickej komunikačnej siete (VEKS - jej podzemných sietí aj nadzemných stavieb základňových staníc), ako technickej infraštruktúry vybavenia územia.</w:t>
      </w:r>
    </w:p>
    <w:p w14:paraId="5450DA88" w14:textId="77777777" w:rsidR="00974A8B" w:rsidRPr="00974A8B" w:rsidRDefault="00974A8B" w:rsidP="00974A8B">
      <w:pPr>
        <w:jc w:val="both"/>
        <w:rPr>
          <w:rFonts w:ascii="Arial" w:eastAsia="Arial" w:hAnsi="Arial" w:cs="Arial"/>
        </w:rPr>
      </w:pPr>
      <w:r w:rsidRPr="00974A8B">
        <w:rPr>
          <w:rFonts w:ascii="Arial" w:eastAsia="Arial" w:hAnsi="Arial" w:cs="Arial"/>
        </w:rPr>
        <w:t xml:space="preserve">Spoločnosť Orange má v danom regióne vybudovanú technickú infraštruktúru. K existencii, resp. vytýčeniu podzemných telekomunikačných zariadení je potrebné osloviť našu správcovskú spoločnosť MICHLOVSKÝ, spol. s </w:t>
      </w:r>
      <w:proofErr w:type="spellStart"/>
      <w:r w:rsidRPr="00974A8B">
        <w:rPr>
          <w:rFonts w:ascii="Arial" w:eastAsia="Arial" w:hAnsi="Arial" w:cs="Arial"/>
        </w:rPr>
        <w:t>r.o</w:t>
      </w:r>
      <w:proofErr w:type="spellEnd"/>
      <w:r w:rsidRPr="00974A8B">
        <w:rPr>
          <w:rFonts w:ascii="Arial" w:eastAsia="Arial" w:hAnsi="Arial" w:cs="Arial"/>
        </w:rPr>
        <w:t>., Letná 796/9, 921 01 Piešťany.</w:t>
      </w:r>
    </w:p>
    <w:p w14:paraId="5E3ED059" w14:textId="77777777" w:rsidR="009A39D4" w:rsidRPr="009A39D4" w:rsidRDefault="009A39D4" w:rsidP="009A39D4">
      <w:pPr>
        <w:jc w:val="both"/>
        <w:rPr>
          <w:rFonts w:ascii="Arial" w:eastAsia="Arial" w:hAnsi="Arial" w:cs="Arial"/>
          <w:b/>
          <w:i/>
        </w:rPr>
      </w:pPr>
      <w:r w:rsidRPr="009A39D4">
        <w:rPr>
          <w:rFonts w:ascii="Arial" w:eastAsia="Arial" w:hAnsi="Arial" w:cs="Arial"/>
          <w:b/>
          <w:i/>
        </w:rPr>
        <w:t>Akceptujeme</w:t>
      </w:r>
    </w:p>
    <w:p w14:paraId="2ACBD275" w14:textId="77777777" w:rsidR="009A39D4" w:rsidRDefault="009A39D4" w:rsidP="009A39D4">
      <w:pPr>
        <w:jc w:val="both"/>
        <w:rPr>
          <w:rFonts w:ascii="Arial" w:eastAsia="Arial" w:hAnsi="Arial" w:cs="Arial"/>
        </w:rPr>
      </w:pPr>
    </w:p>
    <w:p w14:paraId="6331EFAE" w14:textId="77777777" w:rsidR="00AA193A" w:rsidRDefault="00AA193A" w:rsidP="00613895">
      <w:pPr>
        <w:jc w:val="both"/>
        <w:rPr>
          <w:rFonts w:ascii="Arial" w:eastAsia="Arial" w:hAnsi="Arial" w:cs="Arial"/>
        </w:rPr>
      </w:pPr>
    </w:p>
    <w:p w14:paraId="5D8CA2C3" w14:textId="77777777" w:rsidR="00F83972" w:rsidRDefault="00F83972" w:rsidP="00681C73">
      <w:pPr>
        <w:jc w:val="both"/>
        <w:rPr>
          <w:rFonts w:ascii="Arial" w:eastAsia="Arial" w:hAnsi="Arial" w:cs="Arial"/>
        </w:rPr>
      </w:pPr>
    </w:p>
    <w:p w14:paraId="6A387905" w14:textId="0A98B7E5" w:rsidR="002907F2" w:rsidRDefault="00E60B5E" w:rsidP="00681C73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Obec </w:t>
      </w:r>
      <w:r w:rsidR="00A97B61">
        <w:rPr>
          <w:rFonts w:ascii="Arial" w:eastAsia="Arial" w:hAnsi="Arial" w:cs="Arial"/>
          <w:b/>
          <w:bCs/>
        </w:rPr>
        <w:t>Horná Kráľová</w:t>
      </w:r>
    </w:p>
    <w:p w14:paraId="6DB7254D" w14:textId="275A7B4B" w:rsidR="00EF409A" w:rsidRDefault="00A97B61" w:rsidP="00681C73">
      <w:pPr>
        <w:jc w:val="both"/>
        <w:rPr>
          <w:rFonts w:ascii="Arial" w:eastAsia="Arial" w:hAnsi="Arial" w:cs="Arial"/>
          <w:b/>
          <w:bCs/>
        </w:rPr>
      </w:pPr>
      <w:r w:rsidRPr="00A97B61">
        <w:rPr>
          <w:rFonts w:ascii="Arial" w:eastAsia="Arial" w:hAnsi="Arial" w:cs="Arial"/>
          <w:b/>
          <w:bCs/>
        </w:rPr>
        <w:t xml:space="preserve">OcÚHK2025/219 </w:t>
      </w:r>
      <w:r w:rsidR="00631627">
        <w:rPr>
          <w:rFonts w:ascii="Arial" w:eastAsia="Arial" w:hAnsi="Arial" w:cs="Arial"/>
          <w:b/>
          <w:bCs/>
        </w:rPr>
        <w:t xml:space="preserve">zo dňa </w:t>
      </w:r>
      <w:r>
        <w:rPr>
          <w:rFonts w:ascii="Arial" w:eastAsia="Arial" w:hAnsi="Arial" w:cs="Arial"/>
          <w:b/>
          <w:bCs/>
        </w:rPr>
        <w:t>27</w:t>
      </w:r>
      <w:r w:rsidR="00051816">
        <w:rPr>
          <w:rFonts w:ascii="Arial" w:eastAsia="Arial" w:hAnsi="Arial" w:cs="Arial"/>
          <w:b/>
          <w:bCs/>
        </w:rPr>
        <w:t>.</w:t>
      </w:r>
      <w:r w:rsidR="00BB59A2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5</w:t>
      </w:r>
      <w:r w:rsidR="00051816">
        <w:rPr>
          <w:rFonts w:ascii="Arial" w:eastAsia="Arial" w:hAnsi="Arial" w:cs="Arial"/>
          <w:b/>
          <w:bCs/>
        </w:rPr>
        <w:t>.</w:t>
      </w:r>
      <w:r w:rsidR="0007590B">
        <w:rPr>
          <w:rFonts w:ascii="Arial" w:eastAsia="Arial" w:hAnsi="Arial" w:cs="Arial"/>
          <w:b/>
          <w:bCs/>
        </w:rPr>
        <w:t>202</w:t>
      </w:r>
      <w:r w:rsidR="00BB59A2">
        <w:rPr>
          <w:rFonts w:ascii="Arial" w:eastAsia="Arial" w:hAnsi="Arial" w:cs="Arial"/>
          <w:b/>
          <w:bCs/>
        </w:rPr>
        <w:t>5</w:t>
      </w:r>
    </w:p>
    <w:p w14:paraId="1399F68A" w14:textId="77777777" w:rsidR="00E60B5E" w:rsidRDefault="00E60B5E" w:rsidP="00681C73">
      <w:pPr>
        <w:jc w:val="both"/>
        <w:rPr>
          <w:rFonts w:ascii="Arial" w:eastAsia="Arial" w:hAnsi="Arial" w:cs="Arial"/>
        </w:rPr>
      </w:pPr>
    </w:p>
    <w:p w14:paraId="1E333896" w14:textId="77777777" w:rsidR="00A97B61" w:rsidRPr="00A97B61" w:rsidRDefault="00A97B61" w:rsidP="00A97B61">
      <w:pPr>
        <w:jc w:val="both"/>
        <w:rPr>
          <w:rFonts w:ascii="Arial" w:eastAsia="Arial" w:hAnsi="Arial" w:cs="Arial"/>
        </w:rPr>
      </w:pPr>
      <w:r w:rsidRPr="00A97B61">
        <w:rPr>
          <w:rFonts w:ascii="Arial" w:eastAsia="Arial" w:hAnsi="Arial" w:cs="Arial"/>
        </w:rPr>
        <w:t>Na obecný úrad v Hornej Kráľovej bolo dňa 7.5.2025 doručené Oznámenie o prerokovaní „Územného plánu obce Močenok“.</w:t>
      </w:r>
    </w:p>
    <w:p w14:paraId="02B9D8C8" w14:textId="77777777" w:rsidR="00A97B61" w:rsidRPr="00A97B61" w:rsidRDefault="00A97B61" w:rsidP="00A97B61">
      <w:pPr>
        <w:jc w:val="both"/>
        <w:rPr>
          <w:rFonts w:ascii="Arial" w:eastAsia="Arial" w:hAnsi="Arial" w:cs="Arial"/>
        </w:rPr>
      </w:pPr>
      <w:r w:rsidRPr="00A97B61">
        <w:rPr>
          <w:rFonts w:ascii="Arial" w:eastAsia="Arial" w:hAnsi="Arial" w:cs="Arial"/>
        </w:rPr>
        <w:t>Obec Horná Kráľová, zastúpená starostom obce Ing. Petrom Sokom, nemá námietky k Zmenám a doplnkom č. 6 UPN obce Močenok.</w:t>
      </w:r>
    </w:p>
    <w:p w14:paraId="0FB4919A" w14:textId="75A8BF81" w:rsidR="00AA193A" w:rsidRDefault="00A97B61" w:rsidP="00A97B61">
      <w:pPr>
        <w:jc w:val="both"/>
        <w:rPr>
          <w:rFonts w:ascii="Arial" w:eastAsia="Arial" w:hAnsi="Arial" w:cs="Arial"/>
        </w:rPr>
      </w:pPr>
      <w:r w:rsidRPr="00A97B61">
        <w:rPr>
          <w:rFonts w:ascii="Arial" w:eastAsia="Arial" w:hAnsi="Arial" w:cs="Arial"/>
        </w:rPr>
        <w:t>Oznámenie o prerokovaní „Územného plánu obce Močenok“ - zmeny a doplnky č. 6“ a Územný plán obce Močenok - Zmeny a doplnky č, 6 bolo dňa 07.05.2025 vyvesené na úradnej tabuli a je zverejnené aj na webovej stránke obce</w:t>
      </w:r>
      <w:r>
        <w:rPr>
          <w:rFonts w:ascii="Arial" w:eastAsia="Arial" w:hAnsi="Arial" w:cs="Arial"/>
        </w:rPr>
        <w:t>.</w:t>
      </w:r>
    </w:p>
    <w:p w14:paraId="00C03413" w14:textId="1C82921A" w:rsidR="00D71463" w:rsidRPr="004917CA" w:rsidRDefault="004917CA" w:rsidP="00681C73">
      <w:pPr>
        <w:jc w:val="both"/>
        <w:rPr>
          <w:rFonts w:ascii="Arial" w:eastAsia="Arial" w:hAnsi="Arial" w:cs="Arial"/>
          <w:b/>
          <w:i/>
        </w:rPr>
      </w:pPr>
      <w:r w:rsidRPr="004917CA">
        <w:rPr>
          <w:rFonts w:ascii="Arial" w:eastAsia="Arial" w:hAnsi="Arial" w:cs="Arial"/>
          <w:b/>
          <w:i/>
        </w:rPr>
        <w:t>Berieme na ve</w:t>
      </w:r>
      <w:r>
        <w:rPr>
          <w:rFonts w:ascii="Arial" w:eastAsia="Arial" w:hAnsi="Arial" w:cs="Arial"/>
          <w:b/>
          <w:i/>
        </w:rPr>
        <w:t>d</w:t>
      </w:r>
      <w:r w:rsidRPr="004917CA">
        <w:rPr>
          <w:rFonts w:ascii="Arial" w:eastAsia="Arial" w:hAnsi="Arial" w:cs="Arial"/>
          <w:b/>
          <w:i/>
        </w:rPr>
        <w:t>omie</w:t>
      </w:r>
    </w:p>
    <w:p w14:paraId="0A14F10D" w14:textId="77777777" w:rsidR="00D71463" w:rsidRDefault="00D71463" w:rsidP="00681C73">
      <w:pPr>
        <w:jc w:val="both"/>
        <w:rPr>
          <w:rFonts w:ascii="Arial" w:eastAsia="Arial" w:hAnsi="Arial" w:cs="Arial"/>
        </w:rPr>
      </w:pPr>
    </w:p>
    <w:p w14:paraId="41F502AC" w14:textId="77777777" w:rsidR="00545F18" w:rsidRPr="00545F18" w:rsidRDefault="00545F18" w:rsidP="00545F18">
      <w:pPr>
        <w:jc w:val="both"/>
        <w:rPr>
          <w:rFonts w:ascii="Arial" w:eastAsia="Arial" w:hAnsi="Arial" w:cs="Arial"/>
          <w:b/>
        </w:rPr>
      </w:pPr>
      <w:r w:rsidRPr="00545F18">
        <w:rPr>
          <w:rFonts w:ascii="Arial" w:eastAsia="Arial" w:hAnsi="Arial" w:cs="Arial"/>
          <w:b/>
        </w:rPr>
        <w:t>Okresný úrad Šaľa</w:t>
      </w:r>
    </w:p>
    <w:p w14:paraId="6F744CFC" w14:textId="77777777" w:rsidR="00545F18" w:rsidRPr="00545F18" w:rsidRDefault="00545F18" w:rsidP="00545F18">
      <w:pPr>
        <w:jc w:val="both"/>
        <w:rPr>
          <w:rFonts w:ascii="Arial" w:eastAsia="Arial" w:hAnsi="Arial" w:cs="Arial"/>
          <w:b/>
        </w:rPr>
      </w:pPr>
      <w:r w:rsidRPr="00545F18">
        <w:rPr>
          <w:rFonts w:ascii="Arial" w:eastAsia="Arial" w:hAnsi="Arial" w:cs="Arial"/>
          <w:b/>
        </w:rPr>
        <w:t>Odbor starostlivosti o životné prostredie</w:t>
      </w:r>
    </w:p>
    <w:p w14:paraId="5BBA4AD8" w14:textId="77777777" w:rsidR="00545F18" w:rsidRPr="00545F18" w:rsidRDefault="00545F18" w:rsidP="00545F18">
      <w:pPr>
        <w:jc w:val="both"/>
        <w:rPr>
          <w:rFonts w:ascii="Arial" w:eastAsia="Arial" w:hAnsi="Arial" w:cs="Arial"/>
          <w:b/>
        </w:rPr>
      </w:pPr>
      <w:r w:rsidRPr="00545F18">
        <w:rPr>
          <w:rFonts w:ascii="Arial" w:eastAsia="Arial" w:hAnsi="Arial" w:cs="Arial"/>
          <w:b/>
        </w:rPr>
        <w:t>OU-SA-OSZP-2025/005672-022 zo dňa 04.06.2025</w:t>
      </w:r>
    </w:p>
    <w:p w14:paraId="14D61E82" w14:textId="77777777" w:rsidR="00545F18" w:rsidRPr="00545F18" w:rsidRDefault="00545F18" w:rsidP="00545F18">
      <w:pPr>
        <w:jc w:val="both"/>
        <w:rPr>
          <w:rFonts w:ascii="Arial" w:eastAsia="Arial" w:hAnsi="Arial" w:cs="Arial"/>
          <w:b/>
        </w:rPr>
      </w:pPr>
      <w:r w:rsidRPr="00545F18">
        <w:rPr>
          <w:rFonts w:ascii="Arial" w:eastAsia="Arial" w:hAnsi="Arial" w:cs="Arial"/>
          <w:b/>
        </w:rPr>
        <w:t>Rozhodnutie zo zisťovacieho konania</w:t>
      </w:r>
    </w:p>
    <w:p w14:paraId="755D1320" w14:textId="26B1E6C7" w:rsidR="00545F18" w:rsidRPr="00545F18" w:rsidRDefault="00545F18" w:rsidP="00545F18">
      <w:pPr>
        <w:jc w:val="both"/>
        <w:rPr>
          <w:rFonts w:ascii="Arial" w:eastAsia="Arial" w:hAnsi="Arial" w:cs="Arial"/>
          <w:b/>
        </w:rPr>
      </w:pPr>
      <w:r w:rsidRPr="00545F18">
        <w:rPr>
          <w:rFonts w:ascii="Arial" w:eastAsia="Arial" w:hAnsi="Arial" w:cs="Arial"/>
          <w:b/>
        </w:rPr>
        <w:t>pre strategický dokument ,,Zmeny a doplnky č. 6 Územného plánu obce Močenok;</w:t>
      </w:r>
    </w:p>
    <w:p w14:paraId="0EB3B1C8" w14:textId="77777777" w:rsidR="00545F18" w:rsidRPr="00545F18" w:rsidRDefault="00545F18" w:rsidP="00545F18">
      <w:pPr>
        <w:jc w:val="both"/>
        <w:rPr>
          <w:rFonts w:ascii="Arial" w:eastAsia="Arial" w:hAnsi="Arial" w:cs="Arial"/>
          <w:b/>
        </w:rPr>
      </w:pPr>
    </w:p>
    <w:p w14:paraId="1EB8029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Popis konania / Účastníci konania</w:t>
      </w:r>
    </w:p>
    <w:p w14:paraId="14478EBB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Okresný úrad Šaľa, odbor starostlivosti o životné prostredie, ako príslušný orgán štátnej správy podľa § 5</w:t>
      </w:r>
    </w:p>
    <w:p w14:paraId="183B60C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zákona č. 525/2003 Z. z. o štátnej správe starostlivosti o životné prostredie a o zmene a doplnení niektorých</w:t>
      </w:r>
    </w:p>
    <w:p w14:paraId="38FD22D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zákonov v znení neskorších predpisov a zákona č. 180/2013 Z. z. o organizácii miestnej štátnej správy a o</w:t>
      </w:r>
    </w:p>
    <w:p w14:paraId="622D61F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zmene a doplnení niektorých zákonov, ako príslušný orgán štátnej správy na posudzovanie vplyvov na</w:t>
      </w:r>
    </w:p>
    <w:p w14:paraId="02137FB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životné prostredie podľa § 56 ods. b) zákona č. 24/2006 Z. z. o posudzovaní vplyvov na životné prostredie a</w:t>
      </w:r>
    </w:p>
    <w:p w14:paraId="41169007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 zmene a doplnení niektorých zákonov v znení neskorších predpisov (ďalej len „zákon č. 24/2006 Z. z.“)</w:t>
      </w:r>
    </w:p>
    <w:p w14:paraId="19A0378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lastRenderedPageBreak/>
        <w:t>rozhodol podľa § 7 ods. 5 zákona č. 24/2006 Z. z. na základe oznámenia o vypracovaní strategického</w:t>
      </w:r>
    </w:p>
    <w:p w14:paraId="327E5456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dokumentu „Zmeny a doplnky č. 6 Územného plánu obce Močenok“, ktorý predložil dňa 07.05.2025</w:t>
      </w:r>
    </w:p>
    <w:p w14:paraId="3376467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obstarávateľ Obec Močenok, Sv. Gorazda 629/82, 951 31 Močenok, IČO: 00308439 po ukončení</w:t>
      </w:r>
    </w:p>
    <w:p w14:paraId="5B7A8AF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zisťovacieho konania, nasledovne:</w:t>
      </w:r>
    </w:p>
    <w:p w14:paraId="0732EF7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Výrok</w:t>
      </w:r>
    </w:p>
    <w:p w14:paraId="481A779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Navrhovaný strategický dokument „Zmeny a doplnky č. 6 Územného plánu obce Močenok“ sa nebude ďalej</w:t>
      </w:r>
    </w:p>
    <w:p w14:paraId="3A6B7669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posudzovať na základe doteraz vykonaného zisťovacieho konania podľa zákona č. 24/2006 Z. z.</w:t>
      </w:r>
    </w:p>
    <w:p w14:paraId="47AA72B6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 doručených stanovísk k oznámeniu o strategickom dokumente nevyplynuli zásadné požiadavky, ktoré by</w:t>
      </w:r>
    </w:p>
    <w:p w14:paraId="70FF7E6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bolo potrebné zohľadniť v procese prerokovania a schválenia navrhovaného dokumentu podľa osobitných</w:t>
      </w:r>
    </w:p>
    <w:p w14:paraId="14A1A198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predpisov.</w:t>
      </w:r>
    </w:p>
    <w:p w14:paraId="17C10C1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Ministerstvo dopravy SR, Sekcia stratégie a plánovania vo svojom liste č. 17875/2025/SSP/42188</w:t>
      </w:r>
    </w:p>
    <w:p w14:paraId="63F91628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upozorňuje na používanie nového názvu Ministerstva dopravy Slovenskej republiky, ktorý vstúpil do</w:t>
      </w:r>
    </w:p>
    <w:p w14:paraId="65D3F3E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platnosti 1. januára 2023 na základe § 3 písm. c) zákona č. 575/2001 Z. z. o organizácii činnosti vlády a</w:t>
      </w:r>
    </w:p>
    <w:p w14:paraId="0F40593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organizácii ústrednej štátnej správy v znení zákona č. 172/2022 Z. z., ktorým sa mení a dopĺňa zákon č.</w:t>
      </w:r>
    </w:p>
    <w:p w14:paraId="32ABF96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575/2001 Z. z. o organizácii činnosti vlády a organizácii ústrednej štátnej správy v znení neskorších</w:t>
      </w:r>
    </w:p>
    <w:p w14:paraId="0A8B1359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predpisov a ktorým sa menia a dopĺňajú niektoré zákony.</w:t>
      </w:r>
    </w:p>
    <w:p w14:paraId="147202A5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Navrhovaný strategický dokument je možné prerokovať a schváliť podľa osobitných predpisov.</w:t>
      </w:r>
    </w:p>
    <w:p w14:paraId="74DC2817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Odôvodnenie</w:t>
      </w:r>
    </w:p>
    <w:p w14:paraId="3CFAE46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Obstarávateľ Obec Močenok, Sv. Gorazda 629/82, 951 31 Močenok, IČO: 00308439 predložil dňa</w:t>
      </w:r>
    </w:p>
    <w:p w14:paraId="001837FB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07.05.2025</w:t>
      </w:r>
    </w:p>
    <w:p w14:paraId="3C284A6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Okresnému úradu Šaľa, odboru starostlivosti o životné prostredie (ďalej len „OÚ Šaľa, OSZP“) podľa § 5</w:t>
      </w:r>
    </w:p>
    <w:p w14:paraId="70BA864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ods.</w:t>
      </w:r>
    </w:p>
    <w:p w14:paraId="3EBDBF1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1 zákona č. 24/2006 Z. z. oznámenie o strategickom dokumente „Zmeny a doplnky č. 6 Územného plánu</w:t>
      </w:r>
    </w:p>
    <w:p w14:paraId="1057931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obce</w:t>
      </w:r>
    </w:p>
    <w:p w14:paraId="0AB1CD3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Močenok“ (ďalej len ,,oznámenie“). K oznámeniu bol priložený návrh strategického dokumentu spracovateľa</w:t>
      </w:r>
    </w:p>
    <w:p w14:paraId="621B83B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AK </w:t>
      </w:r>
      <w:proofErr w:type="spellStart"/>
      <w:r w:rsidRPr="00545F18">
        <w:rPr>
          <w:rFonts w:ascii="Arial" w:eastAsia="Arial" w:hAnsi="Arial" w:cs="Arial"/>
        </w:rPr>
        <w:t>Csanda</w:t>
      </w:r>
      <w:proofErr w:type="spellEnd"/>
      <w:r w:rsidRPr="00545F18">
        <w:rPr>
          <w:rFonts w:ascii="Arial" w:eastAsia="Arial" w:hAnsi="Arial" w:cs="Arial"/>
        </w:rPr>
        <w:t xml:space="preserve"> –</w:t>
      </w:r>
      <w:proofErr w:type="spellStart"/>
      <w:r w:rsidRPr="00545F18">
        <w:rPr>
          <w:rFonts w:ascii="Arial" w:eastAsia="Arial" w:hAnsi="Arial" w:cs="Arial"/>
        </w:rPr>
        <w:t>Piterka</w:t>
      </w:r>
      <w:proofErr w:type="spellEnd"/>
      <w:r w:rsidRPr="00545F18">
        <w:rPr>
          <w:rFonts w:ascii="Arial" w:eastAsia="Arial" w:hAnsi="Arial" w:cs="Arial"/>
        </w:rPr>
        <w:t xml:space="preserve"> s. r. o., Riečna 2, 949 01 Nitra s vyznačením zmien.</w:t>
      </w:r>
    </w:p>
    <w:p w14:paraId="5499B6A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Zmena strategického dokumentu svojimi parametrami podľa § 4 ods. 2 písm. b) zákona č. 24/2006 Z. z.</w:t>
      </w:r>
    </w:p>
    <w:p w14:paraId="28024D4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podlieha zisťovaciemu konaniu o posudzovaní vplyvov strategického dokumentu, ktoré OÚ Šaľa, OSZP</w:t>
      </w:r>
    </w:p>
    <w:p w14:paraId="7B5BD11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vykonal na základe oznámenia predloženého obstarávateľom podľa § 7 ods. 1 zákona č. 24/2006 Z. z.</w:t>
      </w:r>
    </w:p>
    <w:p w14:paraId="0C707A6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Hlavným cieľom spracovania Zmien a doplnkov č. 6 Územného plánu obce Močenok (ďalej len ,,</w:t>
      </w:r>
      <w:proofErr w:type="spellStart"/>
      <w:r w:rsidRPr="00545F18">
        <w:rPr>
          <w:rFonts w:ascii="Arial" w:eastAsia="Arial" w:hAnsi="Arial" w:cs="Arial"/>
        </w:rPr>
        <w:t>ZaD</w:t>
      </w:r>
      <w:proofErr w:type="spellEnd"/>
      <w:r w:rsidRPr="00545F18">
        <w:rPr>
          <w:rFonts w:ascii="Arial" w:eastAsia="Arial" w:hAnsi="Arial" w:cs="Arial"/>
        </w:rPr>
        <w:t xml:space="preserve"> č. 6</w:t>
      </w:r>
    </w:p>
    <w:p w14:paraId="52158E2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ÚP obce Močenok“) je aktualizácia dokumentácie, spresnenie a doplnenie regulatívov funkčného</w:t>
      </w:r>
    </w:p>
    <w:p w14:paraId="1FFC216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usporiadania územia:</w:t>
      </w:r>
    </w:p>
    <w:p w14:paraId="26992F3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ZaD6-1 Doplnenie regulatívov obce na území obce Močenok o neprípustnú funkciu:</w:t>
      </w:r>
    </w:p>
    <w:p w14:paraId="5DB5854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„Zariadenia na energetické zhodnocovanie odpadov formou ich spaľovania“</w:t>
      </w:r>
    </w:p>
    <w:p w14:paraId="17C60FD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Obstarávanie </w:t>
      </w:r>
      <w:proofErr w:type="spellStart"/>
      <w:r w:rsidRPr="00545F18">
        <w:rPr>
          <w:rFonts w:ascii="Arial" w:eastAsia="Arial" w:hAnsi="Arial" w:cs="Arial"/>
        </w:rPr>
        <w:t>ZaD</w:t>
      </w:r>
      <w:proofErr w:type="spellEnd"/>
      <w:r w:rsidRPr="00545F18">
        <w:rPr>
          <w:rFonts w:ascii="Arial" w:eastAsia="Arial" w:hAnsi="Arial" w:cs="Arial"/>
        </w:rPr>
        <w:t xml:space="preserve"> č. 6 ÚP obce Močenok bolo schválené uznesením obecného zastupiteľstva č. 6.8 –</w:t>
      </w:r>
    </w:p>
    <w:p w14:paraId="245B77C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IV./OZ/2024 zo dňa 27.11.2024.</w:t>
      </w:r>
    </w:p>
    <w:p w14:paraId="640F467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Vzhľadom na povahu požiadavky na zmenu územného plánu, predmetom </w:t>
      </w:r>
      <w:proofErr w:type="spellStart"/>
      <w:r w:rsidRPr="00545F18">
        <w:rPr>
          <w:rFonts w:ascii="Arial" w:eastAsia="Arial" w:hAnsi="Arial" w:cs="Arial"/>
        </w:rPr>
        <w:t>ZaD</w:t>
      </w:r>
      <w:proofErr w:type="spellEnd"/>
      <w:r w:rsidRPr="00545F18">
        <w:rPr>
          <w:rFonts w:ascii="Arial" w:eastAsia="Arial" w:hAnsi="Arial" w:cs="Arial"/>
        </w:rPr>
        <w:t xml:space="preserve"> č. 6 ÚP obce Močenok nie je</w:t>
      </w:r>
    </w:p>
    <w:p w14:paraId="390E3086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výkresová časť.</w:t>
      </w:r>
    </w:p>
    <w:p w14:paraId="7068457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Ide o doplnenie regulatívov v nasledovných lokalitách:</w:t>
      </w:r>
    </w:p>
    <w:p w14:paraId="6B3ED12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• lokality rozvoja č. 09 a 09A - ide o priemyselný park a rozvoj podnikateľských aktivít pri </w:t>
      </w:r>
      <w:proofErr w:type="spellStart"/>
      <w:r w:rsidRPr="00545F18">
        <w:rPr>
          <w:rFonts w:ascii="Arial" w:eastAsia="Arial" w:hAnsi="Arial" w:cs="Arial"/>
        </w:rPr>
        <w:t>Liaharenskom</w:t>
      </w:r>
      <w:proofErr w:type="spellEnd"/>
    </w:p>
    <w:p w14:paraId="63EBCCD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podniku, </w:t>
      </w:r>
      <w:proofErr w:type="spellStart"/>
      <w:r w:rsidRPr="00545F18">
        <w:rPr>
          <w:rFonts w:ascii="Arial" w:eastAsia="Arial" w:hAnsi="Arial" w:cs="Arial"/>
        </w:rPr>
        <w:t>a.s</w:t>
      </w:r>
      <w:proofErr w:type="spellEnd"/>
      <w:r w:rsidRPr="00545F18">
        <w:rPr>
          <w:rFonts w:ascii="Arial" w:eastAsia="Arial" w:hAnsi="Arial" w:cs="Arial"/>
        </w:rPr>
        <w:t>. Nitra, stredisko Močenok</w:t>
      </w:r>
    </w:p>
    <w:p w14:paraId="681D588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• plocha </w:t>
      </w:r>
      <w:proofErr w:type="spellStart"/>
      <w:r w:rsidRPr="00545F18">
        <w:rPr>
          <w:rFonts w:ascii="Arial" w:eastAsia="Arial" w:hAnsi="Arial" w:cs="Arial"/>
        </w:rPr>
        <w:t>novonavrhovanej</w:t>
      </w:r>
      <w:proofErr w:type="spellEnd"/>
      <w:r w:rsidRPr="00545F18">
        <w:rPr>
          <w:rFonts w:ascii="Arial" w:eastAsia="Arial" w:hAnsi="Arial" w:cs="Arial"/>
        </w:rPr>
        <w:t xml:space="preserve"> lokality č. 16 a 17 pre rozvoj podnikateľských aktivít – priemyselný park pri</w:t>
      </w:r>
    </w:p>
    <w:p w14:paraId="48DADEE8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priemyselnom komplexe Duslo, a. s. Šaľa</w:t>
      </w:r>
    </w:p>
    <w:p w14:paraId="0FA64147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• lokalita č. 20, 24 – lokality určené pre výrobu, sklady</w:t>
      </w:r>
    </w:p>
    <w:p w14:paraId="7822EFD8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• lokalita č. 21, 22 – lokality s funkciou odpadové hospodárstvo</w:t>
      </w:r>
    </w:p>
    <w:p w14:paraId="6F58345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Na celom území obce sú zakázané funkcie určené pre zariadenia na energetické zhodnocovanie odpadov</w:t>
      </w:r>
    </w:p>
    <w:p w14:paraId="25DDE09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</w:p>
    <w:p w14:paraId="4BFD4CE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formou ich spaľovania.</w:t>
      </w:r>
    </w:p>
    <w:p w14:paraId="4F7D2505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Dôvody prečo sa strategický dokument nebude posudzovať podľa zákona č. 24/2006 Z. z.:</w:t>
      </w:r>
    </w:p>
    <w:p w14:paraId="0F02138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OÚ Šaľa, OSZP, ako príslušný orgán v rámci zisťovacieho konania pri rozhodovaní o tom, či sa návrh</w:t>
      </w:r>
    </w:p>
    <w:p w14:paraId="5DB2D17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strategického dokumentu bude posudzovať podľa zákona č. 24/2006 Z. z. prihliadal najmä na povahu,</w:t>
      </w:r>
    </w:p>
    <w:p w14:paraId="3019C1E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miesto vykonávania, najmä jeho únosné zaťaženie a ochranu poskytovanú podľa osobitných predpisov,</w:t>
      </w:r>
    </w:p>
    <w:p w14:paraId="672FA8C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význam očakávaných vplyvov na životné prostredie a zdravie obyvateľstva, súlad s územnoplánovacou</w:t>
      </w:r>
    </w:p>
    <w:p w14:paraId="2A6BDF66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dokumentáciou, úroveň spracovania strategického dokumentu a doručené stanoviská.</w:t>
      </w:r>
    </w:p>
    <w:p w14:paraId="0766098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OÚ Šaľa, OSZP konštatuje, že zo strany dotknutých orgánov nevyplynula požiadavka na ďalšie</w:t>
      </w:r>
    </w:p>
    <w:p w14:paraId="708724E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posudzovanie v zmysle zákona č. 24/2006 Z. z.</w:t>
      </w:r>
    </w:p>
    <w:p w14:paraId="0B9E9A1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Návrh riešenia dokumentu ,,Zmeny a doplnky č. 6 Územného plánu obce Močenok“ predstavuje</w:t>
      </w:r>
    </w:p>
    <w:p w14:paraId="5E8B245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územnoplánovací dokument, ktorý nemá priamy vplyv na životné prostredie, nezasahuje a neovplyvňuje</w:t>
      </w:r>
    </w:p>
    <w:p w14:paraId="1AFF488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žiadne chránené územia.</w:t>
      </w:r>
    </w:p>
    <w:p w14:paraId="4E8EFC4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Strategický dokument nepredpokladá negatívne vplyvy na zdravotný stav obyvateľstva.</w:t>
      </w:r>
    </w:p>
    <w:p w14:paraId="5E6FF179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lastRenderedPageBreak/>
        <w:t>Na základe uvedených skutočností OÚ Šaľa, OSZP rozhodol tak, ako je uvedené vo výrokovej časti tohto</w:t>
      </w:r>
    </w:p>
    <w:p w14:paraId="078FA11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rozhodnutia.</w:t>
      </w:r>
    </w:p>
    <w:p w14:paraId="2C2321E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Upozornenie:</w:t>
      </w:r>
    </w:p>
    <w:p w14:paraId="5AD7959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Strategický dokument „Zmeny a doplnky č. 6 Územného plánu obce Močenok“, je dokument s miestnym</w:t>
      </w:r>
    </w:p>
    <w:p w14:paraId="1B93C949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dosahom, preto v súlade s § 7 ods. 7 zákona č. 24/2006 Z. z. dotknutá obec bez zbytočného odkladu</w:t>
      </w:r>
    </w:p>
    <w:p w14:paraId="0F9DA4C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informuje verejnosť o tomto rozhodnutí spôsobom v mieste obvyklým.</w:t>
      </w:r>
    </w:p>
    <w:p w14:paraId="2DC8178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Poučenie</w:t>
      </w:r>
    </w:p>
    <w:p w14:paraId="703C5635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Zisťovacie konanie sa nevykonáva podľa zákona č. 71/1967 Zb. o správnom konaní (správny poriadok)</w:t>
      </w:r>
    </w:p>
    <w:p w14:paraId="55C4353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v znení neskorších predpisov, a preto sa voči nemu nemožno odvolať. Toto rozhodnutie možno preskúmať</w:t>
      </w:r>
    </w:p>
    <w:p w14:paraId="633AC337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súdom.</w:t>
      </w:r>
    </w:p>
    <w:p w14:paraId="60600A5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</w:p>
    <w:p w14:paraId="5F78B07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Regionálny úrad verejného zdravotníctva so sídlom v Nitre</w:t>
      </w:r>
    </w:p>
    <w:p w14:paraId="3417E7A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RÚVZNR/</w:t>
      </w:r>
      <w:proofErr w:type="spellStart"/>
      <w:r w:rsidRPr="00545F18">
        <w:rPr>
          <w:rFonts w:ascii="Arial" w:eastAsia="Arial" w:hAnsi="Arial" w:cs="Arial"/>
        </w:rPr>
        <w:t>OHŽPaZ</w:t>
      </w:r>
      <w:proofErr w:type="spellEnd"/>
      <w:r w:rsidRPr="00545F18">
        <w:rPr>
          <w:rFonts w:ascii="Arial" w:eastAsia="Arial" w:hAnsi="Arial" w:cs="Arial"/>
        </w:rPr>
        <w:t>/1501/6089/2025 zo dňa 13.05.2025</w:t>
      </w:r>
    </w:p>
    <w:p w14:paraId="141DF01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Regionálny úrad verejného zdravotníctva so sídlom v Nitre ako vecne a miestne príslušný orgán podľa § 3</w:t>
      </w:r>
    </w:p>
    <w:p w14:paraId="5B91869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ods.1 písm. c) v spojení s prílohou č. 1 bod 9 a § 6 ods. 3 písm. g) zákona č. 355/2007 Z. z. o ochrane,</w:t>
      </w:r>
    </w:p>
    <w:p w14:paraId="78E4301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podpore a rozvoji verejného zdravia a o zmene a doplnení niektorých zákonov v znení neskorších predpisov</w:t>
      </w:r>
    </w:p>
    <w:p w14:paraId="6515737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(ďalej len „zákon č. 355/2007 Z. z.“) vo veci vo veci návrhu Obce Močenok, Sv. Gorazda 629, 951 31</w:t>
      </w:r>
    </w:p>
    <w:p w14:paraId="02FA796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Močenok, k územnému plánu „Zmeny a doplnky č. 6 Územného plánu obce Močenok“, podľa § 13 ods. 3</w:t>
      </w:r>
    </w:p>
    <w:p w14:paraId="5E10964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písm. b) zákona č. 355/2007 Z. z. vydáva toto</w:t>
      </w:r>
    </w:p>
    <w:p w14:paraId="3D62C3B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ZÁVÄZNÉ STANOVISKO :</w:t>
      </w:r>
    </w:p>
    <w:p w14:paraId="10FA453B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Súhlasí sa s návrhom Obce Močenok, Sv. Gorazda 629, 951 31 Močenok, IČO: 00 308 439, k územnému</w:t>
      </w:r>
    </w:p>
    <w:p w14:paraId="6C3E996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plánu „Zmeny a doplnky č. 6 Územného plánu obce Močenok“.</w:t>
      </w:r>
    </w:p>
    <w:p w14:paraId="38912F96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O d ô v o d n e n i e</w:t>
      </w:r>
    </w:p>
    <w:p w14:paraId="34DB558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Toto záväzné stanovisko bolo vydané na základe žiadosti Obce Močenok, Sv. Gorazda 629, 951 31</w:t>
      </w:r>
    </w:p>
    <w:p w14:paraId="5D6BD85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Močenok, IČO: 00 308 439, o vydanie záväzného stanoviska k územnému plánu „Zmeny a doplnky č. 6</w:t>
      </w:r>
    </w:p>
    <w:p w14:paraId="0D56FDA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Územného plánu obce Močenok“, doručenej Regionálnemu úradu verejného zdravotníctva so sídlom v Nitre</w:t>
      </w:r>
    </w:p>
    <w:p w14:paraId="5D4D180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dňa 06.05.2025.</w:t>
      </w:r>
    </w:p>
    <w:p w14:paraId="719EA445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Predložený návrh Zmien a doplnkov č 6 Územného plánu obce Močenok je spracovaný AK </w:t>
      </w:r>
      <w:proofErr w:type="spellStart"/>
      <w:r w:rsidRPr="00545F18">
        <w:rPr>
          <w:rFonts w:ascii="Arial" w:eastAsia="Arial" w:hAnsi="Arial" w:cs="Arial"/>
        </w:rPr>
        <w:t>Csanda</w:t>
      </w:r>
      <w:proofErr w:type="spellEnd"/>
      <w:r w:rsidRPr="00545F18">
        <w:rPr>
          <w:rFonts w:ascii="Arial" w:eastAsia="Arial" w:hAnsi="Arial" w:cs="Arial"/>
        </w:rPr>
        <w:t xml:space="preserve"> –</w:t>
      </w:r>
    </w:p>
    <w:p w14:paraId="6E10D6F6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proofErr w:type="spellStart"/>
      <w:r w:rsidRPr="00545F18">
        <w:rPr>
          <w:rFonts w:ascii="Arial" w:eastAsia="Arial" w:hAnsi="Arial" w:cs="Arial"/>
        </w:rPr>
        <w:t>Piterka</w:t>
      </w:r>
      <w:proofErr w:type="spellEnd"/>
      <w:r w:rsidRPr="00545F18">
        <w:rPr>
          <w:rFonts w:ascii="Arial" w:eastAsia="Arial" w:hAnsi="Arial" w:cs="Arial"/>
        </w:rPr>
        <w:t xml:space="preserve"> </w:t>
      </w:r>
      <w:proofErr w:type="spellStart"/>
      <w:r w:rsidRPr="00545F18">
        <w:rPr>
          <w:rFonts w:ascii="Arial" w:eastAsia="Arial" w:hAnsi="Arial" w:cs="Arial"/>
        </w:rPr>
        <w:t>s.r.o</w:t>
      </w:r>
      <w:proofErr w:type="spellEnd"/>
      <w:r w:rsidRPr="00545F18">
        <w:rPr>
          <w:rFonts w:ascii="Arial" w:eastAsia="Arial" w:hAnsi="Arial" w:cs="Arial"/>
        </w:rPr>
        <w:t>., Riečna 2, 949 01 Nitra.</w:t>
      </w:r>
    </w:p>
    <w:p w14:paraId="17138AC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Hlavným cieľom spracovania Zmien a doplnkov 6 je aktualizácia dokumentácie, spresnenia a doplnenia</w:t>
      </w:r>
    </w:p>
    <w:p w14:paraId="63C01EC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regulatívov funkčného usporiadania územia:</w:t>
      </w:r>
    </w:p>
    <w:p w14:paraId="5C68B4DE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ZaD6-1 Doplnenie regulatívov obce na území obce Močenok o neprípustnú funkciu:</w:t>
      </w:r>
    </w:p>
    <w:p w14:paraId="37EF91EC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„Zariadenia na energetické zhodnocovanie odpadov formou ich spaľovania“.</w:t>
      </w:r>
    </w:p>
    <w:p w14:paraId="7CBDEC70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Na celom území obce sú zakázané funkcie určené pre zariadenia na energetické zhodnocovanie odpadov</w:t>
      </w:r>
    </w:p>
    <w:p w14:paraId="1D247F7F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formou ich spaľovania.</w:t>
      </w:r>
    </w:p>
    <w:p w14:paraId="1C3BF9E4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Vzhľadom na povahu požiadavky na zmenu územného plánu, predmetom ZaD6 nie je výkresová časť.</w:t>
      </w:r>
    </w:p>
    <w:p w14:paraId="43EE4FA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Zo zistených skutočností vyplýva, že predložený návrh vyhovuje všeobecne záväzným právnym predpisom</w:t>
      </w:r>
    </w:p>
    <w:p w14:paraId="2871CF59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</w:p>
    <w:p w14:paraId="312C467A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upravujúcim ochranu verejného zdravia.</w:t>
      </w:r>
    </w:p>
    <w:p w14:paraId="0A987231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Podľa § 4 ods. 1 písm. a) zákona č. 145/1995 Z. z. o správnych poplatkoch v znení neskorších predpisov je</w:t>
      </w:r>
    </w:p>
    <w:p w14:paraId="15617A4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žiadateľ oslobodený od úhrady správneho poplatku.</w:t>
      </w:r>
    </w:p>
    <w:p w14:paraId="579D8DCD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 xml:space="preserve">Lesy SR, </w:t>
      </w:r>
      <w:proofErr w:type="spellStart"/>
      <w:r w:rsidRPr="00545F18">
        <w:rPr>
          <w:rFonts w:ascii="Arial" w:eastAsia="Arial" w:hAnsi="Arial" w:cs="Arial"/>
        </w:rPr>
        <w:t>š.p</w:t>
      </w:r>
      <w:proofErr w:type="spellEnd"/>
      <w:r w:rsidRPr="00545F18">
        <w:rPr>
          <w:rFonts w:ascii="Arial" w:eastAsia="Arial" w:hAnsi="Arial" w:cs="Arial"/>
        </w:rPr>
        <w:t>., OZ Podunajsko</w:t>
      </w:r>
    </w:p>
    <w:p w14:paraId="5255C34B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15566/2025/281 zo dňa 27.05.2025</w:t>
      </w:r>
    </w:p>
    <w:p w14:paraId="3F31FB93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LESY Slovenskej republiky, štátny podnik, organizačná zložka OZ Podunajsko, ako obhospodarovateľ a</w:t>
      </w:r>
    </w:p>
    <w:p w14:paraId="7B8CFC62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správca lesných pozemkov v katastrálnom území Močenok vydávame stanovisko v zmysle § 22 stavebného</w:t>
      </w:r>
    </w:p>
    <w:p w14:paraId="6ABB2E77" w14:textId="77777777" w:rsidR="00545F18" w:rsidRPr="00545F18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zákona č. 50/1976 Zb.</w:t>
      </w:r>
    </w:p>
    <w:p w14:paraId="37095F6E" w14:textId="29F2769B" w:rsidR="00B80515" w:rsidRDefault="00545F18" w:rsidP="00545F18">
      <w:pPr>
        <w:jc w:val="both"/>
        <w:rPr>
          <w:rFonts w:ascii="Arial" w:eastAsia="Arial" w:hAnsi="Arial" w:cs="Arial"/>
        </w:rPr>
      </w:pPr>
      <w:r w:rsidRPr="00545F18">
        <w:rPr>
          <w:rFonts w:ascii="Arial" w:eastAsia="Arial" w:hAnsi="Arial" w:cs="Arial"/>
        </w:rPr>
        <w:t>Žiadame Vás, v procese obstaranie územnoplánovacej dokumentácie rešpektovať</w:t>
      </w:r>
    </w:p>
    <w:p w14:paraId="7D9EC6BD" w14:textId="77777777" w:rsidR="00B80515" w:rsidRDefault="00B80515" w:rsidP="00681C73">
      <w:pPr>
        <w:jc w:val="both"/>
        <w:rPr>
          <w:rFonts w:ascii="Arial" w:eastAsia="Arial" w:hAnsi="Arial" w:cs="Arial"/>
        </w:rPr>
      </w:pPr>
    </w:p>
    <w:p w14:paraId="5C9E30A8" w14:textId="59C97C3D" w:rsidR="00EE03AB" w:rsidRPr="00EE03AB" w:rsidRDefault="00EE03AB" w:rsidP="00681C73">
      <w:pPr>
        <w:jc w:val="both"/>
        <w:rPr>
          <w:rFonts w:ascii="Arial" w:eastAsia="Arial" w:hAnsi="Arial" w:cs="Arial"/>
          <w:b/>
          <w:i/>
        </w:rPr>
      </w:pPr>
      <w:r w:rsidRPr="00EE03AB">
        <w:rPr>
          <w:rFonts w:ascii="Arial" w:eastAsia="Arial" w:hAnsi="Arial" w:cs="Arial"/>
          <w:b/>
          <w:i/>
        </w:rPr>
        <w:t>Akceptujeme</w:t>
      </w:r>
    </w:p>
    <w:p w14:paraId="3BBD7932" w14:textId="77777777" w:rsidR="00EE03AB" w:rsidRDefault="00EE03AB" w:rsidP="00681C73">
      <w:pPr>
        <w:jc w:val="both"/>
        <w:rPr>
          <w:rFonts w:ascii="Arial" w:eastAsia="Arial" w:hAnsi="Arial" w:cs="Arial"/>
        </w:rPr>
      </w:pPr>
    </w:p>
    <w:p w14:paraId="7CD7EBE9" w14:textId="6E805506" w:rsidR="00725D51" w:rsidRPr="00725D51" w:rsidRDefault="00725D51" w:rsidP="00681C73">
      <w:pPr>
        <w:jc w:val="both"/>
        <w:rPr>
          <w:rFonts w:ascii="Arial" w:eastAsia="Arial" w:hAnsi="Arial" w:cs="Arial"/>
          <w:b/>
        </w:rPr>
      </w:pPr>
      <w:r w:rsidRPr="00725D51">
        <w:rPr>
          <w:rFonts w:ascii="Arial" w:eastAsia="Arial" w:hAnsi="Arial" w:cs="Arial"/>
          <w:b/>
        </w:rPr>
        <w:t>Okresný úrad Nitra, odbor ŽP</w:t>
      </w:r>
    </w:p>
    <w:p w14:paraId="594CB31D" w14:textId="77777777" w:rsidR="00725D51" w:rsidRDefault="00725D51" w:rsidP="00681C73">
      <w:pPr>
        <w:jc w:val="both"/>
        <w:rPr>
          <w:rFonts w:ascii="Arial" w:eastAsia="Arial" w:hAnsi="Arial" w:cs="Arial"/>
        </w:rPr>
      </w:pPr>
    </w:p>
    <w:p w14:paraId="70320469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Záväzné stanovisko podľa § 9 ods. 1 písm. a) zákona č. 543/2002 </w:t>
      </w:r>
      <w:proofErr w:type="spellStart"/>
      <w:r>
        <w:rPr>
          <w:rFonts w:ascii="TimesNewRomanPSMT" w:hAnsi="TimesNewRomanPSMT" w:cs="TimesNewRomanPSMT"/>
          <w:sz w:val="22"/>
          <w:szCs w:val="22"/>
        </w:rPr>
        <w:t>Z.z</w:t>
      </w:r>
      <w:proofErr w:type="spellEnd"/>
      <w:r>
        <w:rPr>
          <w:rFonts w:ascii="TimesNewRomanPSMT" w:hAnsi="TimesNewRomanPSMT" w:cs="TimesNewRomanPSMT"/>
          <w:sz w:val="22"/>
          <w:szCs w:val="22"/>
        </w:rPr>
        <w:t>. o ochrane prírody a krajiny k schváleniu</w:t>
      </w:r>
    </w:p>
    <w:p w14:paraId="49E01333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„Územného plánu obce Močenok- zmeny a doplnky č.6“</w:t>
      </w:r>
    </w:p>
    <w:p w14:paraId="344D6A76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Okresný úrad Nitra, odbor starostlivosti o životné prostredie, oddelenie ochrany prírody a vybraných zložiek</w:t>
      </w:r>
    </w:p>
    <w:p w14:paraId="18FA1007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životného prostredia kraja (ďalej len „Okresný úrad v sídle kraja „) ako príslušný orgán štátnej správy podľa zákona č.</w:t>
      </w:r>
    </w:p>
    <w:p w14:paraId="4C45AA3E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lastRenderedPageBreak/>
        <w:t>525/2003 Z. z. o štátnej správe starostlivosti o životné prostredie v znení neskorších predpisov a zákona č. 543/2002</w:t>
      </w:r>
    </w:p>
    <w:p w14:paraId="27A0F43A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Z. z. o ochrane prírody a krajiny v znení neskorších predpisov (ďalej len „zákon č. 543/2002 </w:t>
      </w:r>
      <w:proofErr w:type="spellStart"/>
      <w:r>
        <w:rPr>
          <w:rFonts w:ascii="TimesNewRomanPSMT" w:hAnsi="TimesNewRomanPSMT" w:cs="TimesNewRomanPSMT"/>
          <w:sz w:val="22"/>
          <w:szCs w:val="22"/>
        </w:rPr>
        <w:t>Z.z</w:t>
      </w:r>
      <w:proofErr w:type="spellEnd"/>
      <w:r>
        <w:rPr>
          <w:rFonts w:ascii="TimesNewRomanPSMT" w:hAnsi="TimesNewRomanPSMT" w:cs="TimesNewRomanPSMT"/>
          <w:sz w:val="22"/>
          <w:szCs w:val="22"/>
        </w:rPr>
        <w:t>.“) na základe</w:t>
      </w:r>
    </w:p>
    <w:p w14:paraId="64C61788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žiadosti obce Močenok vydáva k schváleniu „Územného plánu obce Močenok- zmeny a doplnky č.6“ (ďalej len</w:t>
      </w:r>
    </w:p>
    <w:p w14:paraId="1E819AAB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„ÚPN Močenok ZAD č.6“) podľa § 9 ods. 1 písm. a) zákona č. 543/2002 </w:t>
      </w:r>
      <w:proofErr w:type="spellStart"/>
      <w:r>
        <w:rPr>
          <w:rFonts w:ascii="TimesNewRomanPSMT" w:hAnsi="TimesNewRomanPSMT" w:cs="TimesNewRomanPSMT"/>
          <w:sz w:val="22"/>
          <w:szCs w:val="22"/>
        </w:rPr>
        <w:t>Z.z</w:t>
      </w:r>
      <w:proofErr w:type="spellEnd"/>
      <w:r>
        <w:rPr>
          <w:rFonts w:ascii="TimesNewRomanPSMT" w:hAnsi="TimesNewRomanPSMT" w:cs="TimesNewRomanPSMT"/>
          <w:sz w:val="22"/>
          <w:szCs w:val="22"/>
        </w:rPr>
        <w:t>. nasledovné</w:t>
      </w:r>
    </w:p>
    <w:p w14:paraId="6D1758ED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záväzné stanovisko:</w:t>
      </w:r>
    </w:p>
    <w:p w14:paraId="33BB6EE4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Hlavným cieľom spracovania ÚPN Močenok ZAD č.6 je aktualizácia dokumentácie, spresnenia a doplnenia</w:t>
      </w:r>
    </w:p>
    <w:p w14:paraId="3899DECB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regulatívov funkčného usporiadania územia:</w:t>
      </w:r>
    </w:p>
    <w:p w14:paraId="0204F3E8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ZaD6-1 Doplnenie regulatívov obce na území obce Močenok o neprípustnú funkciu:</w:t>
      </w:r>
    </w:p>
    <w:p w14:paraId="130DBCD0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„Zariadenia na energetické zhodnocovanie odpadov formou ich spaľovania“.</w:t>
      </w:r>
    </w:p>
    <w:p w14:paraId="11112D84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Na celom území obce budú vylúčené funkcie určené pre zariadenia na energetické zhodnocovanie odpadov formou</w:t>
      </w:r>
    </w:p>
    <w:p w14:paraId="5B0BE30A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ich spaľovania.</w:t>
      </w:r>
    </w:p>
    <w:p w14:paraId="7211D869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Z hľadiska záujmov ochrany prírody dotknuté územie sa nachádza v Nitrianskom kraji, v okrese Nitra v </w:t>
      </w:r>
      <w:proofErr w:type="spellStart"/>
      <w:r>
        <w:rPr>
          <w:rFonts w:ascii="TimesNewRomanPSMT" w:hAnsi="TimesNewRomanPSMT" w:cs="TimesNewRomanPSMT"/>
          <w:sz w:val="22"/>
          <w:szCs w:val="22"/>
        </w:rPr>
        <w:t>k.ú</w:t>
      </w:r>
      <w:proofErr w:type="spellEnd"/>
      <w:r>
        <w:rPr>
          <w:rFonts w:ascii="TimesNewRomanPSMT" w:hAnsi="TimesNewRomanPSMT" w:cs="TimesNewRomanPSMT"/>
          <w:sz w:val="22"/>
          <w:szCs w:val="22"/>
        </w:rPr>
        <w:t>.</w:t>
      </w:r>
    </w:p>
    <w:p w14:paraId="31A835EC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Močenok, kde platí v zmysle zákona č. 543/2002 Z. z. prvý stupeň ochrany .</w:t>
      </w:r>
    </w:p>
    <w:p w14:paraId="1D29694A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Orgán ochrany prírody súhlasí so schválením návrhu Územného plánu obce Močenok - zmeny a doplnky č.6 bez</w:t>
      </w:r>
    </w:p>
    <w:p w14:paraId="58B90B75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pripomienok.</w:t>
      </w:r>
    </w:p>
    <w:p w14:paraId="4DF95D99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Toto záväzné stanovisko nenahrádza súhlasy, povolenia a stanoviská vydávané podľa ostatných platných právnych</w:t>
      </w:r>
    </w:p>
    <w:p w14:paraId="7288851B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predpisov. Osobitné predpisy ako aj ostatné ustanovenia zákona č. 543/2002 Z. z. vydaním tohto záväzného</w:t>
      </w:r>
    </w:p>
    <w:p w14:paraId="7A67446E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stanoviska ostávajú nedotknuté.</w:t>
      </w:r>
    </w:p>
    <w:p w14:paraId="66B93841" w14:textId="77777777" w:rsidR="00725D51" w:rsidRDefault="00725D51" w:rsidP="00725D5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Podľa § 9 ods. 4 zákona č. 543/2002 Z. z. je orgán verejnej správy, príslušný na konanie vo veci, obsahom záväzného</w:t>
      </w:r>
    </w:p>
    <w:p w14:paraId="6EDF36AC" w14:textId="6AAFFF09" w:rsidR="00EE03AB" w:rsidRDefault="00725D51" w:rsidP="00725D51">
      <w:pPr>
        <w:jc w:val="both"/>
        <w:rPr>
          <w:rFonts w:ascii="Arial" w:eastAsia="Arial" w:hAnsi="Arial" w:cs="Arial"/>
        </w:rPr>
      </w:pPr>
      <w:r>
        <w:rPr>
          <w:rFonts w:ascii="TimesNewRomanPSMT" w:hAnsi="TimesNewRomanPSMT" w:cs="TimesNewRomanPSMT"/>
          <w:sz w:val="22"/>
          <w:szCs w:val="22"/>
        </w:rPr>
        <w:t>stanoviska viazaný.</w:t>
      </w:r>
    </w:p>
    <w:p w14:paraId="04415794" w14:textId="77777777" w:rsidR="00EE03AB" w:rsidRDefault="00EE03AB" w:rsidP="00681C73">
      <w:pPr>
        <w:jc w:val="both"/>
        <w:rPr>
          <w:rFonts w:ascii="Arial" w:eastAsia="Arial" w:hAnsi="Arial" w:cs="Arial"/>
        </w:rPr>
      </w:pPr>
    </w:p>
    <w:p w14:paraId="4F3B4150" w14:textId="13FE8A8B" w:rsidR="00B80515" w:rsidRDefault="00B80515" w:rsidP="00681C7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Spracovala: </w:t>
      </w:r>
      <w:proofErr w:type="spellStart"/>
      <w:r>
        <w:rPr>
          <w:rFonts w:ascii="Arial" w:eastAsia="Arial" w:hAnsi="Arial" w:cs="Arial"/>
        </w:rPr>
        <w:t>Ing.arch.Gertruda</w:t>
      </w:r>
      <w:proofErr w:type="spellEnd"/>
      <w:r>
        <w:rPr>
          <w:rFonts w:ascii="Arial" w:eastAsia="Arial" w:hAnsi="Arial" w:cs="Arial"/>
        </w:rPr>
        <w:t xml:space="preserve"> Čuboňová</w:t>
      </w:r>
    </w:p>
    <w:p w14:paraId="193707E2" w14:textId="17E72179" w:rsidR="00AA193A" w:rsidRDefault="001628FF" w:rsidP="00681C7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19.08.2025</w:t>
      </w:r>
      <w:bookmarkStart w:id="0" w:name="_GoBack"/>
      <w:bookmarkEnd w:id="0"/>
    </w:p>
    <w:p w14:paraId="0C96AD0D" w14:textId="77777777" w:rsidR="00AA193A" w:rsidRDefault="00AA193A" w:rsidP="00681C73">
      <w:pPr>
        <w:jc w:val="both"/>
        <w:rPr>
          <w:rFonts w:ascii="Arial" w:eastAsia="Arial" w:hAnsi="Arial" w:cs="Arial"/>
        </w:rPr>
      </w:pPr>
    </w:p>
    <w:p w14:paraId="4D9BEA03" w14:textId="77777777" w:rsidR="00AA193A" w:rsidRDefault="00AA193A" w:rsidP="00681C73">
      <w:pPr>
        <w:jc w:val="both"/>
        <w:rPr>
          <w:rFonts w:ascii="Arial" w:eastAsia="Arial" w:hAnsi="Arial" w:cs="Arial"/>
        </w:rPr>
      </w:pPr>
    </w:p>
    <w:sectPr w:rsidR="00AA193A">
      <w:pgSz w:w="11906" w:h="16838"/>
      <w:pgMar w:top="1417" w:right="1152" w:bottom="1417" w:left="1152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FFFFFF"/>
    <w:lvl w:ilvl="0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12C68B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FDA5382"/>
    <w:multiLevelType w:val="hybridMultilevel"/>
    <w:tmpl w:val="5EC648F0"/>
    <w:lvl w:ilvl="0" w:tplc="041B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32765A0"/>
    <w:multiLevelType w:val="hybridMultilevel"/>
    <w:tmpl w:val="3692FE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F5013"/>
    <w:multiLevelType w:val="hybridMultilevel"/>
    <w:tmpl w:val="A90A5F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416ED"/>
    <w:multiLevelType w:val="hybridMultilevel"/>
    <w:tmpl w:val="5BC633E2"/>
    <w:lvl w:ilvl="0" w:tplc="61F21D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F21D6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C04AC"/>
    <w:multiLevelType w:val="hybridMultilevel"/>
    <w:tmpl w:val="28826D80"/>
    <w:lvl w:ilvl="0" w:tplc="DAF219F4">
      <w:start w:val="2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3273C"/>
    <w:multiLevelType w:val="hybridMultilevel"/>
    <w:tmpl w:val="9A7C110E"/>
    <w:lvl w:ilvl="0" w:tplc="C2084D72">
      <w:start w:val="16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1594B"/>
    <w:multiLevelType w:val="hybridMultilevel"/>
    <w:tmpl w:val="C33C6854"/>
    <w:lvl w:ilvl="0" w:tplc="61F21D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723E9"/>
    <w:multiLevelType w:val="hybridMultilevel"/>
    <w:tmpl w:val="5FC472EC"/>
    <w:lvl w:ilvl="0" w:tplc="03261030">
      <w:start w:val="343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25746"/>
    <w:multiLevelType w:val="hybridMultilevel"/>
    <w:tmpl w:val="FD52E7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39F1"/>
    <w:multiLevelType w:val="hybridMultilevel"/>
    <w:tmpl w:val="C8D63720"/>
    <w:lvl w:ilvl="0" w:tplc="92BE089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50E47"/>
    <w:multiLevelType w:val="hybridMultilevel"/>
    <w:tmpl w:val="726C126E"/>
    <w:lvl w:ilvl="0" w:tplc="59A6B544">
      <w:start w:val="598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A5B89"/>
    <w:multiLevelType w:val="hybridMultilevel"/>
    <w:tmpl w:val="7C1EF292"/>
    <w:lvl w:ilvl="0" w:tplc="5D424806">
      <w:start w:val="16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51F7A"/>
    <w:multiLevelType w:val="hybridMultilevel"/>
    <w:tmpl w:val="3E8E215E"/>
    <w:lvl w:ilvl="0" w:tplc="5AB41050">
      <w:start w:val="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8555C"/>
    <w:multiLevelType w:val="hybridMultilevel"/>
    <w:tmpl w:val="F620C7B8"/>
    <w:lvl w:ilvl="0" w:tplc="FF1EB630">
      <w:start w:val="47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1722A"/>
    <w:multiLevelType w:val="hybridMultilevel"/>
    <w:tmpl w:val="A65A3558"/>
    <w:lvl w:ilvl="0" w:tplc="A224EAC8">
      <w:start w:val="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E6667"/>
    <w:multiLevelType w:val="hybridMultilevel"/>
    <w:tmpl w:val="DCDEB3E2"/>
    <w:lvl w:ilvl="0" w:tplc="46467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747B6"/>
    <w:multiLevelType w:val="hybridMultilevel"/>
    <w:tmpl w:val="CF28CDE6"/>
    <w:lvl w:ilvl="0" w:tplc="398C0576">
      <w:start w:val="16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1F95"/>
    <w:multiLevelType w:val="hybridMultilevel"/>
    <w:tmpl w:val="2E7EEA98"/>
    <w:lvl w:ilvl="0" w:tplc="50B229F0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67D0E"/>
    <w:multiLevelType w:val="hybridMultilevel"/>
    <w:tmpl w:val="4D88F3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96C3B"/>
    <w:multiLevelType w:val="hybridMultilevel"/>
    <w:tmpl w:val="5F0250D6"/>
    <w:lvl w:ilvl="0" w:tplc="90A8FCBC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953E5"/>
    <w:multiLevelType w:val="hybridMultilevel"/>
    <w:tmpl w:val="5FC0A5E0"/>
    <w:lvl w:ilvl="0" w:tplc="61F21D6A">
      <w:numFmt w:val="bullet"/>
      <w:lvlText w:val="-"/>
      <w:lvlJc w:val="left"/>
      <w:pPr>
        <w:ind w:left="207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4" w15:restartNumberingAfterBreak="0">
    <w:nsid w:val="72236C60"/>
    <w:multiLevelType w:val="hybridMultilevel"/>
    <w:tmpl w:val="1AFA2E00"/>
    <w:lvl w:ilvl="0" w:tplc="9202E4C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172B2"/>
    <w:multiLevelType w:val="hybridMultilevel"/>
    <w:tmpl w:val="CBCAA492"/>
    <w:lvl w:ilvl="0" w:tplc="D95AE25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4472"/>
    <w:multiLevelType w:val="hybridMultilevel"/>
    <w:tmpl w:val="2D06AA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A2050"/>
    <w:multiLevelType w:val="hybridMultilevel"/>
    <w:tmpl w:val="D3DAE5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26F60"/>
    <w:multiLevelType w:val="hybridMultilevel"/>
    <w:tmpl w:val="F8B4AC6C"/>
    <w:lvl w:ilvl="0" w:tplc="61F21D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A7364"/>
    <w:multiLevelType w:val="hybridMultilevel"/>
    <w:tmpl w:val="74D0F5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C0F9D"/>
    <w:multiLevelType w:val="hybridMultilevel"/>
    <w:tmpl w:val="4A2AB0BE"/>
    <w:lvl w:ilvl="0" w:tplc="3774A67A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8"/>
  </w:num>
  <w:num w:numId="5">
    <w:abstractNumId w:val="23"/>
  </w:num>
  <w:num w:numId="6">
    <w:abstractNumId w:val="9"/>
  </w:num>
  <w:num w:numId="7">
    <w:abstractNumId w:val="20"/>
  </w:num>
  <w:num w:numId="8">
    <w:abstractNumId w:val="27"/>
  </w:num>
  <w:num w:numId="9">
    <w:abstractNumId w:val="24"/>
  </w:num>
  <w:num w:numId="10">
    <w:abstractNumId w:val="17"/>
  </w:num>
  <w:num w:numId="11">
    <w:abstractNumId w:val="18"/>
  </w:num>
  <w:num w:numId="12">
    <w:abstractNumId w:val="29"/>
  </w:num>
  <w:num w:numId="13">
    <w:abstractNumId w:val="4"/>
  </w:num>
  <w:num w:numId="14">
    <w:abstractNumId w:val="14"/>
  </w:num>
  <w:num w:numId="15">
    <w:abstractNumId w:val="7"/>
  </w:num>
  <w:num w:numId="16">
    <w:abstractNumId w:val="30"/>
  </w:num>
  <w:num w:numId="17">
    <w:abstractNumId w:val="15"/>
  </w:num>
  <w:num w:numId="18">
    <w:abstractNumId w:val="13"/>
  </w:num>
  <w:num w:numId="19">
    <w:abstractNumId w:val="19"/>
  </w:num>
  <w:num w:numId="20">
    <w:abstractNumId w:val="8"/>
  </w:num>
  <w:num w:numId="21">
    <w:abstractNumId w:val="25"/>
  </w:num>
  <w:num w:numId="22">
    <w:abstractNumId w:val="12"/>
  </w:num>
  <w:num w:numId="23">
    <w:abstractNumId w:val="16"/>
  </w:num>
  <w:num w:numId="24">
    <w:abstractNumId w:val="26"/>
  </w:num>
  <w:num w:numId="25">
    <w:abstractNumId w:val="21"/>
  </w:num>
  <w:num w:numId="26">
    <w:abstractNumId w:val="11"/>
  </w:num>
  <w:num w:numId="27">
    <w:abstractNumId w:val="22"/>
  </w:num>
  <w:num w:numId="28">
    <w:abstractNumId w:val="10"/>
  </w:num>
  <w:num w:numId="29">
    <w:abstractNumId w:val="0"/>
  </w:num>
  <w:num w:numId="30">
    <w:abstractNumId w:val="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E8"/>
    <w:rsid w:val="00003F9D"/>
    <w:rsid w:val="000043BC"/>
    <w:rsid w:val="000060F1"/>
    <w:rsid w:val="0001112A"/>
    <w:rsid w:val="0001218D"/>
    <w:rsid w:val="00012283"/>
    <w:rsid w:val="00014D9D"/>
    <w:rsid w:val="0001580D"/>
    <w:rsid w:val="00020301"/>
    <w:rsid w:val="00021311"/>
    <w:rsid w:val="00022E7E"/>
    <w:rsid w:val="0002360B"/>
    <w:rsid w:val="00024579"/>
    <w:rsid w:val="0002648C"/>
    <w:rsid w:val="000313B5"/>
    <w:rsid w:val="00031CE1"/>
    <w:rsid w:val="00032DD0"/>
    <w:rsid w:val="00041E24"/>
    <w:rsid w:val="000439C2"/>
    <w:rsid w:val="00045E3B"/>
    <w:rsid w:val="00050E2C"/>
    <w:rsid w:val="00051077"/>
    <w:rsid w:val="00051816"/>
    <w:rsid w:val="000524E0"/>
    <w:rsid w:val="00052688"/>
    <w:rsid w:val="00052D39"/>
    <w:rsid w:val="000541CC"/>
    <w:rsid w:val="000548F8"/>
    <w:rsid w:val="00061B6C"/>
    <w:rsid w:val="00062E9B"/>
    <w:rsid w:val="00064ADE"/>
    <w:rsid w:val="00065474"/>
    <w:rsid w:val="000703FF"/>
    <w:rsid w:val="00070702"/>
    <w:rsid w:val="00071B08"/>
    <w:rsid w:val="00074545"/>
    <w:rsid w:val="0007590B"/>
    <w:rsid w:val="0008111F"/>
    <w:rsid w:val="0008148F"/>
    <w:rsid w:val="000830B2"/>
    <w:rsid w:val="00083DFE"/>
    <w:rsid w:val="00086216"/>
    <w:rsid w:val="00094150"/>
    <w:rsid w:val="000950B5"/>
    <w:rsid w:val="00095553"/>
    <w:rsid w:val="000A3870"/>
    <w:rsid w:val="000A4744"/>
    <w:rsid w:val="000A7999"/>
    <w:rsid w:val="000C0A80"/>
    <w:rsid w:val="000C1E71"/>
    <w:rsid w:val="000C2C98"/>
    <w:rsid w:val="000C56D3"/>
    <w:rsid w:val="000D0741"/>
    <w:rsid w:val="000D0918"/>
    <w:rsid w:val="000D1C2E"/>
    <w:rsid w:val="000D4DC4"/>
    <w:rsid w:val="000E0A28"/>
    <w:rsid w:val="000E0A52"/>
    <w:rsid w:val="000E16BF"/>
    <w:rsid w:val="000E1A88"/>
    <w:rsid w:val="000E402B"/>
    <w:rsid w:val="000E5CE1"/>
    <w:rsid w:val="000E6421"/>
    <w:rsid w:val="000F2ABA"/>
    <w:rsid w:val="000F3475"/>
    <w:rsid w:val="000F470D"/>
    <w:rsid w:val="000F5A91"/>
    <w:rsid w:val="00100710"/>
    <w:rsid w:val="001021A4"/>
    <w:rsid w:val="00104868"/>
    <w:rsid w:val="00104FF7"/>
    <w:rsid w:val="00105AD3"/>
    <w:rsid w:val="001100E9"/>
    <w:rsid w:val="00110E70"/>
    <w:rsid w:val="00112E52"/>
    <w:rsid w:val="0012166F"/>
    <w:rsid w:val="0012338C"/>
    <w:rsid w:val="00123835"/>
    <w:rsid w:val="00131A5A"/>
    <w:rsid w:val="001331F2"/>
    <w:rsid w:val="00133E84"/>
    <w:rsid w:val="00134BA9"/>
    <w:rsid w:val="001356A3"/>
    <w:rsid w:val="001361E2"/>
    <w:rsid w:val="0014405C"/>
    <w:rsid w:val="00145D29"/>
    <w:rsid w:val="00146DF5"/>
    <w:rsid w:val="00147672"/>
    <w:rsid w:val="0015440A"/>
    <w:rsid w:val="00155F3B"/>
    <w:rsid w:val="00160211"/>
    <w:rsid w:val="001628FF"/>
    <w:rsid w:val="00162B60"/>
    <w:rsid w:val="00164C1C"/>
    <w:rsid w:val="001710FB"/>
    <w:rsid w:val="001719BC"/>
    <w:rsid w:val="00171BFF"/>
    <w:rsid w:val="001755A0"/>
    <w:rsid w:val="00175F62"/>
    <w:rsid w:val="00176220"/>
    <w:rsid w:val="00176695"/>
    <w:rsid w:val="00181125"/>
    <w:rsid w:val="00186306"/>
    <w:rsid w:val="001926E1"/>
    <w:rsid w:val="0019315E"/>
    <w:rsid w:val="0019412A"/>
    <w:rsid w:val="001945C7"/>
    <w:rsid w:val="00195036"/>
    <w:rsid w:val="001960CB"/>
    <w:rsid w:val="0019669E"/>
    <w:rsid w:val="00196BDE"/>
    <w:rsid w:val="001A1715"/>
    <w:rsid w:val="001A4BF2"/>
    <w:rsid w:val="001A572F"/>
    <w:rsid w:val="001A6886"/>
    <w:rsid w:val="001A6D8C"/>
    <w:rsid w:val="001B1CCC"/>
    <w:rsid w:val="001B1F2A"/>
    <w:rsid w:val="001B28F2"/>
    <w:rsid w:val="001B4BDB"/>
    <w:rsid w:val="001C1C1F"/>
    <w:rsid w:val="001C5A4A"/>
    <w:rsid w:val="001D06F1"/>
    <w:rsid w:val="001D08BE"/>
    <w:rsid w:val="001D1604"/>
    <w:rsid w:val="001D1A6F"/>
    <w:rsid w:val="001D4850"/>
    <w:rsid w:val="001D7483"/>
    <w:rsid w:val="001E2961"/>
    <w:rsid w:val="001E34A4"/>
    <w:rsid w:val="001F16D3"/>
    <w:rsid w:val="001F4377"/>
    <w:rsid w:val="002024B5"/>
    <w:rsid w:val="00204AF6"/>
    <w:rsid w:val="002077F8"/>
    <w:rsid w:val="00210F16"/>
    <w:rsid w:val="002167CA"/>
    <w:rsid w:val="002202F6"/>
    <w:rsid w:val="00223A4C"/>
    <w:rsid w:val="0022405C"/>
    <w:rsid w:val="00225EF5"/>
    <w:rsid w:val="002308A0"/>
    <w:rsid w:val="00234065"/>
    <w:rsid w:val="002352AB"/>
    <w:rsid w:val="002370BB"/>
    <w:rsid w:val="0023712E"/>
    <w:rsid w:val="00240A43"/>
    <w:rsid w:val="00241BCA"/>
    <w:rsid w:val="00244816"/>
    <w:rsid w:val="00244A0B"/>
    <w:rsid w:val="0025000A"/>
    <w:rsid w:val="002522AB"/>
    <w:rsid w:val="00257C49"/>
    <w:rsid w:val="002652C8"/>
    <w:rsid w:val="00265DFE"/>
    <w:rsid w:val="00271BDC"/>
    <w:rsid w:val="0027690A"/>
    <w:rsid w:val="002806C3"/>
    <w:rsid w:val="002823B1"/>
    <w:rsid w:val="002825B5"/>
    <w:rsid w:val="002907F2"/>
    <w:rsid w:val="00293FA7"/>
    <w:rsid w:val="002A03CC"/>
    <w:rsid w:val="002A0EAB"/>
    <w:rsid w:val="002A11DA"/>
    <w:rsid w:val="002A65F8"/>
    <w:rsid w:val="002B24C3"/>
    <w:rsid w:val="002B24C7"/>
    <w:rsid w:val="002B297D"/>
    <w:rsid w:val="002B385A"/>
    <w:rsid w:val="002B3A57"/>
    <w:rsid w:val="002B5986"/>
    <w:rsid w:val="002B6D06"/>
    <w:rsid w:val="002C0EE5"/>
    <w:rsid w:val="002C4C83"/>
    <w:rsid w:val="002C6A98"/>
    <w:rsid w:val="002C706B"/>
    <w:rsid w:val="002C7B02"/>
    <w:rsid w:val="002D5946"/>
    <w:rsid w:val="002D667C"/>
    <w:rsid w:val="002D7A9F"/>
    <w:rsid w:val="002E0C2A"/>
    <w:rsid w:val="002E277D"/>
    <w:rsid w:val="002E3FB0"/>
    <w:rsid w:val="002E42A6"/>
    <w:rsid w:val="002E4431"/>
    <w:rsid w:val="002E6B26"/>
    <w:rsid w:val="002E75CD"/>
    <w:rsid w:val="002F004A"/>
    <w:rsid w:val="002F11AF"/>
    <w:rsid w:val="002F21CB"/>
    <w:rsid w:val="002F726D"/>
    <w:rsid w:val="003016AC"/>
    <w:rsid w:val="003034B1"/>
    <w:rsid w:val="00304F7C"/>
    <w:rsid w:val="00312627"/>
    <w:rsid w:val="00315F81"/>
    <w:rsid w:val="0031632F"/>
    <w:rsid w:val="003165A3"/>
    <w:rsid w:val="00317B5F"/>
    <w:rsid w:val="003201F6"/>
    <w:rsid w:val="0032074F"/>
    <w:rsid w:val="00320AC8"/>
    <w:rsid w:val="00327231"/>
    <w:rsid w:val="00330C9F"/>
    <w:rsid w:val="0033196A"/>
    <w:rsid w:val="003326D2"/>
    <w:rsid w:val="00336221"/>
    <w:rsid w:val="00337442"/>
    <w:rsid w:val="00341041"/>
    <w:rsid w:val="00342C97"/>
    <w:rsid w:val="0034339F"/>
    <w:rsid w:val="0034627E"/>
    <w:rsid w:val="00350B35"/>
    <w:rsid w:val="00351546"/>
    <w:rsid w:val="00351EED"/>
    <w:rsid w:val="00354430"/>
    <w:rsid w:val="00355D28"/>
    <w:rsid w:val="00361977"/>
    <w:rsid w:val="00362BEF"/>
    <w:rsid w:val="00364E6C"/>
    <w:rsid w:val="00365D4D"/>
    <w:rsid w:val="003732DC"/>
    <w:rsid w:val="00374600"/>
    <w:rsid w:val="003816ED"/>
    <w:rsid w:val="0038208B"/>
    <w:rsid w:val="00385184"/>
    <w:rsid w:val="00396721"/>
    <w:rsid w:val="00397E70"/>
    <w:rsid w:val="003A267C"/>
    <w:rsid w:val="003A2A03"/>
    <w:rsid w:val="003A3732"/>
    <w:rsid w:val="003A5026"/>
    <w:rsid w:val="003A63DB"/>
    <w:rsid w:val="003A757A"/>
    <w:rsid w:val="003B1C23"/>
    <w:rsid w:val="003B29B4"/>
    <w:rsid w:val="003B72B9"/>
    <w:rsid w:val="003C3F93"/>
    <w:rsid w:val="003D1DE0"/>
    <w:rsid w:val="003D2B08"/>
    <w:rsid w:val="003D3BDF"/>
    <w:rsid w:val="003D5501"/>
    <w:rsid w:val="003D7912"/>
    <w:rsid w:val="003E017F"/>
    <w:rsid w:val="003E08DE"/>
    <w:rsid w:val="003E17E6"/>
    <w:rsid w:val="003E2ADA"/>
    <w:rsid w:val="003E77A2"/>
    <w:rsid w:val="003F766E"/>
    <w:rsid w:val="00401955"/>
    <w:rsid w:val="00403213"/>
    <w:rsid w:val="00404673"/>
    <w:rsid w:val="00412127"/>
    <w:rsid w:val="004125FD"/>
    <w:rsid w:val="00414707"/>
    <w:rsid w:val="004160BC"/>
    <w:rsid w:val="00425062"/>
    <w:rsid w:val="00425832"/>
    <w:rsid w:val="00431C5E"/>
    <w:rsid w:val="00443EA3"/>
    <w:rsid w:val="00445F61"/>
    <w:rsid w:val="004476C3"/>
    <w:rsid w:val="004516DA"/>
    <w:rsid w:val="004528CD"/>
    <w:rsid w:val="00452BB4"/>
    <w:rsid w:val="00454B1D"/>
    <w:rsid w:val="00455C28"/>
    <w:rsid w:val="00456FCE"/>
    <w:rsid w:val="00462138"/>
    <w:rsid w:val="00463250"/>
    <w:rsid w:val="00464247"/>
    <w:rsid w:val="00465698"/>
    <w:rsid w:val="00465A0C"/>
    <w:rsid w:val="00467A00"/>
    <w:rsid w:val="004720AB"/>
    <w:rsid w:val="004724C9"/>
    <w:rsid w:val="00473240"/>
    <w:rsid w:val="0047598C"/>
    <w:rsid w:val="00475BAF"/>
    <w:rsid w:val="00475C3A"/>
    <w:rsid w:val="00476534"/>
    <w:rsid w:val="00476C6C"/>
    <w:rsid w:val="00477E57"/>
    <w:rsid w:val="004834D7"/>
    <w:rsid w:val="00483731"/>
    <w:rsid w:val="00483F15"/>
    <w:rsid w:val="0048416F"/>
    <w:rsid w:val="00487927"/>
    <w:rsid w:val="004917CA"/>
    <w:rsid w:val="00491E41"/>
    <w:rsid w:val="004920B4"/>
    <w:rsid w:val="00495A99"/>
    <w:rsid w:val="00496E94"/>
    <w:rsid w:val="00497D9F"/>
    <w:rsid w:val="004A09E1"/>
    <w:rsid w:val="004A0C4F"/>
    <w:rsid w:val="004A346C"/>
    <w:rsid w:val="004A3BA5"/>
    <w:rsid w:val="004A3F7E"/>
    <w:rsid w:val="004A4D94"/>
    <w:rsid w:val="004B113E"/>
    <w:rsid w:val="004B24A5"/>
    <w:rsid w:val="004B3342"/>
    <w:rsid w:val="004B76E7"/>
    <w:rsid w:val="004C1DE0"/>
    <w:rsid w:val="004C3491"/>
    <w:rsid w:val="004C4442"/>
    <w:rsid w:val="004C5621"/>
    <w:rsid w:val="004C56FF"/>
    <w:rsid w:val="004C5766"/>
    <w:rsid w:val="004C7700"/>
    <w:rsid w:val="004C7901"/>
    <w:rsid w:val="004C7E0B"/>
    <w:rsid w:val="004D4699"/>
    <w:rsid w:val="004D484B"/>
    <w:rsid w:val="004D484D"/>
    <w:rsid w:val="004D622B"/>
    <w:rsid w:val="004E07A3"/>
    <w:rsid w:val="004E4B49"/>
    <w:rsid w:val="004E5970"/>
    <w:rsid w:val="004F205F"/>
    <w:rsid w:val="004F27EE"/>
    <w:rsid w:val="004F7F97"/>
    <w:rsid w:val="00500F84"/>
    <w:rsid w:val="005034D0"/>
    <w:rsid w:val="005049A1"/>
    <w:rsid w:val="00505FAB"/>
    <w:rsid w:val="00506C67"/>
    <w:rsid w:val="005168A7"/>
    <w:rsid w:val="005218CC"/>
    <w:rsid w:val="00525C86"/>
    <w:rsid w:val="005309FC"/>
    <w:rsid w:val="00531BE7"/>
    <w:rsid w:val="00532511"/>
    <w:rsid w:val="0053281C"/>
    <w:rsid w:val="00532C30"/>
    <w:rsid w:val="00532F54"/>
    <w:rsid w:val="00532FE9"/>
    <w:rsid w:val="005336EA"/>
    <w:rsid w:val="00535241"/>
    <w:rsid w:val="005373CC"/>
    <w:rsid w:val="00540642"/>
    <w:rsid w:val="00540D29"/>
    <w:rsid w:val="00544AE4"/>
    <w:rsid w:val="00545ED2"/>
    <w:rsid w:val="00545F18"/>
    <w:rsid w:val="00552012"/>
    <w:rsid w:val="00553F0D"/>
    <w:rsid w:val="00557913"/>
    <w:rsid w:val="00563C51"/>
    <w:rsid w:val="00563EFD"/>
    <w:rsid w:val="00566999"/>
    <w:rsid w:val="00567A1B"/>
    <w:rsid w:val="00567AC4"/>
    <w:rsid w:val="00572823"/>
    <w:rsid w:val="0057394E"/>
    <w:rsid w:val="005750CA"/>
    <w:rsid w:val="0057575A"/>
    <w:rsid w:val="00581226"/>
    <w:rsid w:val="005822A0"/>
    <w:rsid w:val="00584BBD"/>
    <w:rsid w:val="0059319D"/>
    <w:rsid w:val="00593EAB"/>
    <w:rsid w:val="00594486"/>
    <w:rsid w:val="00594C66"/>
    <w:rsid w:val="00595E3B"/>
    <w:rsid w:val="005A4065"/>
    <w:rsid w:val="005A5368"/>
    <w:rsid w:val="005A6EE5"/>
    <w:rsid w:val="005B1906"/>
    <w:rsid w:val="005B5860"/>
    <w:rsid w:val="005B62B1"/>
    <w:rsid w:val="005B78B0"/>
    <w:rsid w:val="005B7A01"/>
    <w:rsid w:val="005C0610"/>
    <w:rsid w:val="005C5E9D"/>
    <w:rsid w:val="005D0856"/>
    <w:rsid w:val="005D575A"/>
    <w:rsid w:val="005E09E0"/>
    <w:rsid w:val="005E49B3"/>
    <w:rsid w:val="005E4EBC"/>
    <w:rsid w:val="005E581C"/>
    <w:rsid w:val="005F3BD4"/>
    <w:rsid w:val="005F7963"/>
    <w:rsid w:val="0060107D"/>
    <w:rsid w:val="00603F40"/>
    <w:rsid w:val="00610196"/>
    <w:rsid w:val="0061075A"/>
    <w:rsid w:val="00612208"/>
    <w:rsid w:val="0061224D"/>
    <w:rsid w:val="006126E1"/>
    <w:rsid w:val="00613534"/>
    <w:rsid w:val="00613895"/>
    <w:rsid w:val="006156DB"/>
    <w:rsid w:val="006226F3"/>
    <w:rsid w:val="00630FDA"/>
    <w:rsid w:val="00631627"/>
    <w:rsid w:val="00637AA3"/>
    <w:rsid w:val="0064337F"/>
    <w:rsid w:val="0064398C"/>
    <w:rsid w:val="00644914"/>
    <w:rsid w:val="006521FB"/>
    <w:rsid w:val="00654D00"/>
    <w:rsid w:val="006629AA"/>
    <w:rsid w:val="00662EA6"/>
    <w:rsid w:val="00666739"/>
    <w:rsid w:val="00671975"/>
    <w:rsid w:val="00674B61"/>
    <w:rsid w:val="00675581"/>
    <w:rsid w:val="006766EB"/>
    <w:rsid w:val="006815E9"/>
    <w:rsid w:val="00681C73"/>
    <w:rsid w:val="00687E57"/>
    <w:rsid w:val="00693A11"/>
    <w:rsid w:val="00693D1F"/>
    <w:rsid w:val="00695257"/>
    <w:rsid w:val="00695EC8"/>
    <w:rsid w:val="00696901"/>
    <w:rsid w:val="006A2344"/>
    <w:rsid w:val="006A5647"/>
    <w:rsid w:val="006B0CBE"/>
    <w:rsid w:val="006B2AA4"/>
    <w:rsid w:val="006B66BE"/>
    <w:rsid w:val="006B6E4C"/>
    <w:rsid w:val="006B71A2"/>
    <w:rsid w:val="006B7BDC"/>
    <w:rsid w:val="006C0ABA"/>
    <w:rsid w:val="006C4BA1"/>
    <w:rsid w:val="006C7144"/>
    <w:rsid w:val="006D1526"/>
    <w:rsid w:val="006D4E77"/>
    <w:rsid w:val="006D618E"/>
    <w:rsid w:val="006D7FF2"/>
    <w:rsid w:val="006E1E68"/>
    <w:rsid w:val="006E2429"/>
    <w:rsid w:val="006E3FB2"/>
    <w:rsid w:val="006E5C67"/>
    <w:rsid w:val="006F019E"/>
    <w:rsid w:val="006F772F"/>
    <w:rsid w:val="006F7E45"/>
    <w:rsid w:val="0070137C"/>
    <w:rsid w:val="00701BCC"/>
    <w:rsid w:val="00702B10"/>
    <w:rsid w:val="00703FCB"/>
    <w:rsid w:val="00705E7F"/>
    <w:rsid w:val="00706B3C"/>
    <w:rsid w:val="00706D92"/>
    <w:rsid w:val="0071626E"/>
    <w:rsid w:val="00716A61"/>
    <w:rsid w:val="00717CA3"/>
    <w:rsid w:val="00723409"/>
    <w:rsid w:val="00723BB1"/>
    <w:rsid w:val="00724697"/>
    <w:rsid w:val="00725D51"/>
    <w:rsid w:val="00726A98"/>
    <w:rsid w:val="007306C2"/>
    <w:rsid w:val="007318C0"/>
    <w:rsid w:val="00732D18"/>
    <w:rsid w:val="007339E3"/>
    <w:rsid w:val="00733C14"/>
    <w:rsid w:val="007347B1"/>
    <w:rsid w:val="007349E8"/>
    <w:rsid w:val="00741866"/>
    <w:rsid w:val="007431F2"/>
    <w:rsid w:val="00750266"/>
    <w:rsid w:val="00750A2B"/>
    <w:rsid w:val="00751982"/>
    <w:rsid w:val="007519E4"/>
    <w:rsid w:val="00752057"/>
    <w:rsid w:val="00757AB4"/>
    <w:rsid w:val="00757DA6"/>
    <w:rsid w:val="007618CD"/>
    <w:rsid w:val="00762DF6"/>
    <w:rsid w:val="00764116"/>
    <w:rsid w:val="007721B0"/>
    <w:rsid w:val="007750D5"/>
    <w:rsid w:val="00775394"/>
    <w:rsid w:val="00776AF9"/>
    <w:rsid w:val="00777392"/>
    <w:rsid w:val="00781A87"/>
    <w:rsid w:val="00783364"/>
    <w:rsid w:val="0078414A"/>
    <w:rsid w:val="007844C8"/>
    <w:rsid w:val="0078579E"/>
    <w:rsid w:val="00786A90"/>
    <w:rsid w:val="00790FA7"/>
    <w:rsid w:val="00792131"/>
    <w:rsid w:val="007922FF"/>
    <w:rsid w:val="00792F8E"/>
    <w:rsid w:val="007945CC"/>
    <w:rsid w:val="007945E3"/>
    <w:rsid w:val="00795D3C"/>
    <w:rsid w:val="00797167"/>
    <w:rsid w:val="007A1232"/>
    <w:rsid w:val="007A3386"/>
    <w:rsid w:val="007A4DF1"/>
    <w:rsid w:val="007A73DF"/>
    <w:rsid w:val="007A7645"/>
    <w:rsid w:val="007A785F"/>
    <w:rsid w:val="007B1909"/>
    <w:rsid w:val="007B7B67"/>
    <w:rsid w:val="007C2201"/>
    <w:rsid w:val="007C2459"/>
    <w:rsid w:val="007C275F"/>
    <w:rsid w:val="007C2E17"/>
    <w:rsid w:val="007C3428"/>
    <w:rsid w:val="007C4EFD"/>
    <w:rsid w:val="007C629E"/>
    <w:rsid w:val="007C6834"/>
    <w:rsid w:val="007D135D"/>
    <w:rsid w:val="007D2E14"/>
    <w:rsid w:val="007D49F8"/>
    <w:rsid w:val="007D6690"/>
    <w:rsid w:val="007D7DB1"/>
    <w:rsid w:val="007E25AC"/>
    <w:rsid w:val="007E2BFA"/>
    <w:rsid w:val="007E39F3"/>
    <w:rsid w:val="007E54AB"/>
    <w:rsid w:val="007E6413"/>
    <w:rsid w:val="007F2882"/>
    <w:rsid w:val="007F34F9"/>
    <w:rsid w:val="007F3525"/>
    <w:rsid w:val="007F3D51"/>
    <w:rsid w:val="007F7CCB"/>
    <w:rsid w:val="0080036F"/>
    <w:rsid w:val="008029BF"/>
    <w:rsid w:val="00805406"/>
    <w:rsid w:val="008144B4"/>
    <w:rsid w:val="00817E21"/>
    <w:rsid w:val="008200C3"/>
    <w:rsid w:val="008218FC"/>
    <w:rsid w:val="008243DD"/>
    <w:rsid w:val="008262FF"/>
    <w:rsid w:val="00830917"/>
    <w:rsid w:val="0083363C"/>
    <w:rsid w:val="00833AC7"/>
    <w:rsid w:val="00833C20"/>
    <w:rsid w:val="00833C5E"/>
    <w:rsid w:val="00833D74"/>
    <w:rsid w:val="00837DFE"/>
    <w:rsid w:val="0084625C"/>
    <w:rsid w:val="00850D91"/>
    <w:rsid w:val="00850F0F"/>
    <w:rsid w:val="008530F5"/>
    <w:rsid w:val="00853516"/>
    <w:rsid w:val="00860D4B"/>
    <w:rsid w:val="00862A6B"/>
    <w:rsid w:val="00862BB0"/>
    <w:rsid w:val="00862C5F"/>
    <w:rsid w:val="00866761"/>
    <w:rsid w:val="00871407"/>
    <w:rsid w:val="00873937"/>
    <w:rsid w:val="00874759"/>
    <w:rsid w:val="00883709"/>
    <w:rsid w:val="00885B93"/>
    <w:rsid w:val="00886389"/>
    <w:rsid w:val="00893E2F"/>
    <w:rsid w:val="008A2721"/>
    <w:rsid w:val="008A3503"/>
    <w:rsid w:val="008A36F8"/>
    <w:rsid w:val="008A61D7"/>
    <w:rsid w:val="008B32A1"/>
    <w:rsid w:val="008B4A96"/>
    <w:rsid w:val="008B4E7F"/>
    <w:rsid w:val="008B5C48"/>
    <w:rsid w:val="008B677D"/>
    <w:rsid w:val="008C2BD2"/>
    <w:rsid w:val="008C316C"/>
    <w:rsid w:val="008C674B"/>
    <w:rsid w:val="008C6AF4"/>
    <w:rsid w:val="008D36ED"/>
    <w:rsid w:val="008D4983"/>
    <w:rsid w:val="008D4C90"/>
    <w:rsid w:val="008E0C45"/>
    <w:rsid w:val="008E4E45"/>
    <w:rsid w:val="008E76A8"/>
    <w:rsid w:val="008E7DBC"/>
    <w:rsid w:val="008F0784"/>
    <w:rsid w:val="008F436A"/>
    <w:rsid w:val="008F78E2"/>
    <w:rsid w:val="00901EC3"/>
    <w:rsid w:val="00910267"/>
    <w:rsid w:val="00912341"/>
    <w:rsid w:val="00912799"/>
    <w:rsid w:val="00912DB3"/>
    <w:rsid w:val="0091314C"/>
    <w:rsid w:val="0091429F"/>
    <w:rsid w:val="00923E64"/>
    <w:rsid w:val="00926E21"/>
    <w:rsid w:val="0093012B"/>
    <w:rsid w:val="00932863"/>
    <w:rsid w:val="0093646A"/>
    <w:rsid w:val="009421F9"/>
    <w:rsid w:val="00942947"/>
    <w:rsid w:val="0095295D"/>
    <w:rsid w:val="009532CF"/>
    <w:rsid w:val="009553BE"/>
    <w:rsid w:val="00960B91"/>
    <w:rsid w:val="009619EE"/>
    <w:rsid w:val="00965620"/>
    <w:rsid w:val="0096706E"/>
    <w:rsid w:val="00974A8B"/>
    <w:rsid w:val="00974FE4"/>
    <w:rsid w:val="009750FA"/>
    <w:rsid w:val="0097581C"/>
    <w:rsid w:val="00975CBB"/>
    <w:rsid w:val="009840D1"/>
    <w:rsid w:val="009846B6"/>
    <w:rsid w:val="00986DA3"/>
    <w:rsid w:val="00987692"/>
    <w:rsid w:val="00987980"/>
    <w:rsid w:val="00994F11"/>
    <w:rsid w:val="009A011A"/>
    <w:rsid w:val="009A2325"/>
    <w:rsid w:val="009A39D4"/>
    <w:rsid w:val="009A4010"/>
    <w:rsid w:val="009A437B"/>
    <w:rsid w:val="009A4816"/>
    <w:rsid w:val="009A6C9C"/>
    <w:rsid w:val="009A7597"/>
    <w:rsid w:val="009B16E5"/>
    <w:rsid w:val="009B2B22"/>
    <w:rsid w:val="009B47F4"/>
    <w:rsid w:val="009B4A56"/>
    <w:rsid w:val="009B5356"/>
    <w:rsid w:val="009B586A"/>
    <w:rsid w:val="009B63A4"/>
    <w:rsid w:val="009B7415"/>
    <w:rsid w:val="009B7B9F"/>
    <w:rsid w:val="009C2478"/>
    <w:rsid w:val="009C2D59"/>
    <w:rsid w:val="009C352F"/>
    <w:rsid w:val="009C6D24"/>
    <w:rsid w:val="009C755D"/>
    <w:rsid w:val="009D24B7"/>
    <w:rsid w:val="009E0438"/>
    <w:rsid w:val="009E1E9C"/>
    <w:rsid w:val="009E20F6"/>
    <w:rsid w:val="009E2BCD"/>
    <w:rsid w:val="009E6B23"/>
    <w:rsid w:val="009F43A2"/>
    <w:rsid w:val="009F5579"/>
    <w:rsid w:val="00A026DF"/>
    <w:rsid w:val="00A03610"/>
    <w:rsid w:val="00A047B7"/>
    <w:rsid w:val="00A048D4"/>
    <w:rsid w:val="00A05489"/>
    <w:rsid w:val="00A105B8"/>
    <w:rsid w:val="00A1796A"/>
    <w:rsid w:val="00A20A4A"/>
    <w:rsid w:val="00A210F1"/>
    <w:rsid w:val="00A218FC"/>
    <w:rsid w:val="00A22758"/>
    <w:rsid w:val="00A25CF5"/>
    <w:rsid w:val="00A2693E"/>
    <w:rsid w:val="00A302B6"/>
    <w:rsid w:val="00A37989"/>
    <w:rsid w:val="00A4013A"/>
    <w:rsid w:val="00A411E2"/>
    <w:rsid w:val="00A41E17"/>
    <w:rsid w:val="00A43E44"/>
    <w:rsid w:val="00A46090"/>
    <w:rsid w:val="00A466BA"/>
    <w:rsid w:val="00A4677A"/>
    <w:rsid w:val="00A46C5E"/>
    <w:rsid w:val="00A47665"/>
    <w:rsid w:val="00A51033"/>
    <w:rsid w:val="00A572B9"/>
    <w:rsid w:val="00A57ED7"/>
    <w:rsid w:val="00A62187"/>
    <w:rsid w:val="00A62E46"/>
    <w:rsid w:val="00A6306E"/>
    <w:rsid w:val="00A648DD"/>
    <w:rsid w:val="00A6666C"/>
    <w:rsid w:val="00A7020D"/>
    <w:rsid w:val="00A76A84"/>
    <w:rsid w:val="00A81A07"/>
    <w:rsid w:val="00A82299"/>
    <w:rsid w:val="00A82475"/>
    <w:rsid w:val="00A83A38"/>
    <w:rsid w:val="00A868EA"/>
    <w:rsid w:val="00A87D5F"/>
    <w:rsid w:val="00A92E6D"/>
    <w:rsid w:val="00A92F26"/>
    <w:rsid w:val="00A93E86"/>
    <w:rsid w:val="00A96BE5"/>
    <w:rsid w:val="00A9758E"/>
    <w:rsid w:val="00A97B61"/>
    <w:rsid w:val="00AA0088"/>
    <w:rsid w:val="00AA060E"/>
    <w:rsid w:val="00AA193A"/>
    <w:rsid w:val="00AA2FA6"/>
    <w:rsid w:val="00AA62EB"/>
    <w:rsid w:val="00AB15CD"/>
    <w:rsid w:val="00AB4139"/>
    <w:rsid w:val="00AB50F8"/>
    <w:rsid w:val="00AB6B7A"/>
    <w:rsid w:val="00AC2CCD"/>
    <w:rsid w:val="00AC5D94"/>
    <w:rsid w:val="00AD1F5B"/>
    <w:rsid w:val="00AE0F4B"/>
    <w:rsid w:val="00AE6A00"/>
    <w:rsid w:val="00AE6CF8"/>
    <w:rsid w:val="00AF0D51"/>
    <w:rsid w:val="00AF4FF5"/>
    <w:rsid w:val="00AF564C"/>
    <w:rsid w:val="00AF58C7"/>
    <w:rsid w:val="00AF68B0"/>
    <w:rsid w:val="00B00C38"/>
    <w:rsid w:val="00B03120"/>
    <w:rsid w:val="00B12A74"/>
    <w:rsid w:val="00B13B04"/>
    <w:rsid w:val="00B148CA"/>
    <w:rsid w:val="00B22F71"/>
    <w:rsid w:val="00B24B5F"/>
    <w:rsid w:val="00B3783B"/>
    <w:rsid w:val="00B40F77"/>
    <w:rsid w:val="00B42F3D"/>
    <w:rsid w:val="00B4635A"/>
    <w:rsid w:val="00B46624"/>
    <w:rsid w:val="00B53EEF"/>
    <w:rsid w:val="00B5453B"/>
    <w:rsid w:val="00B57DB8"/>
    <w:rsid w:val="00B60B12"/>
    <w:rsid w:val="00B60BB4"/>
    <w:rsid w:val="00B64E37"/>
    <w:rsid w:val="00B6705F"/>
    <w:rsid w:val="00B745C4"/>
    <w:rsid w:val="00B74B5A"/>
    <w:rsid w:val="00B76B09"/>
    <w:rsid w:val="00B76BE8"/>
    <w:rsid w:val="00B77B85"/>
    <w:rsid w:val="00B77ECA"/>
    <w:rsid w:val="00B80515"/>
    <w:rsid w:val="00B83381"/>
    <w:rsid w:val="00B83944"/>
    <w:rsid w:val="00B84930"/>
    <w:rsid w:val="00B851E8"/>
    <w:rsid w:val="00B85B67"/>
    <w:rsid w:val="00B870E0"/>
    <w:rsid w:val="00B87643"/>
    <w:rsid w:val="00B876B2"/>
    <w:rsid w:val="00B934BE"/>
    <w:rsid w:val="00B938A5"/>
    <w:rsid w:val="00B953CE"/>
    <w:rsid w:val="00B959A9"/>
    <w:rsid w:val="00BA2BC8"/>
    <w:rsid w:val="00BA7654"/>
    <w:rsid w:val="00BB53D7"/>
    <w:rsid w:val="00BB59A2"/>
    <w:rsid w:val="00BB6FEF"/>
    <w:rsid w:val="00BB7967"/>
    <w:rsid w:val="00BC004F"/>
    <w:rsid w:val="00BC063E"/>
    <w:rsid w:val="00BC0763"/>
    <w:rsid w:val="00BD0760"/>
    <w:rsid w:val="00BD1F63"/>
    <w:rsid w:val="00BD3407"/>
    <w:rsid w:val="00BD4456"/>
    <w:rsid w:val="00BD45AE"/>
    <w:rsid w:val="00BD514C"/>
    <w:rsid w:val="00BD5D0A"/>
    <w:rsid w:val="00BD6AA4"/>
    <w:rsid w:val="00BE0C3C"/>
    <w:rsid w:val="00BE4EDF"/>
    <w:rsid w:val="00BF2609"/>
    <w:rsid w:val="00BF3883"/>
    <w:rsid w:val="00C02457"/>
    <w:rsid w:val="00C0257C"/>
    <w:rsid w:val="00C03FD9"/>
    <w:rsid w:val="00C045FB"/>
    <w:rsid w:val="00C12182"/>
    <w:rsid w:val="00C16989"/>
    <w:rsid w:val="00C20AD2"/>
    <w:rsid w:val="00C26C57"/>
    <w:rsid w:val="00C33EC3"/>
    <w:rsid w:val="00C34152"/>
    <w:rsid w:val="00C366DC"/>
    <w:rsid w:val="00C36A40"/>
    <w:rsid w:val="00C37224"/>
    <w:rsid w:val="00C3729B"/>
    <w:rsid w:val="00C374CD"/>
    <w:rsid w:val="00C41F56"/>
    <w:rsid w:val="00C434C5"/>
    <w:rsid w:val="00C44656"/>
    <w:rsid w:val="00C54DF2"/>
    <w:rsid w:val="00C555EB"/>
    <w:rsid w:val="00C55B94"/>
    <w:rsid w:val="00C63B62"/>
    <w:rsid w:val="00C64C9E"/>
    <w:rsid w:val="00C65FF7"/>
    <w:rsid w:val="00C71559"/>
    <w:rsid w:val="00C854F7"/>
    <w:rsid w:val="00C856F3"/>
    <w:rsid w:val="00C86EA9"/>
    <w:rsid w:val="00C87536"/>
    <w:rsid w:val="00C876E6"/>
    <w:rsid w:val="00C92734"/>
    <w:rsid w:val="00C94EAB"/>
    <w:rsid w:val="00C95E2C"/>
    <w:rsid w:val="00C970A2"/>
    <w:rsid w:val="00C97376"/>
    <w:rsid w:val="00C973C3"/>
    <w:rsid w:val="00CA0643"/>
    <w:rsid w:val="00CA1E35"/>
    <w:rsid w:val="00CA5287"/>
    <w:rsid w:val="00CA5A7C"/>
    <w:rsid w:val="00CA6145"/>
    <w:rsid w:val="00CA721B"/>
    <w:rsid w:val="00CA7462"/>
    <w:rsid w:val="00CB2419"/>
    <w:rsid w:val="00CB2CA9"/>
    <w:rsid w:val="00CB4753"/>
    <w:rsid w:val="00CB7435"/>
    <w:rsid w:val="00CB7D6A"/>
    <w:rsid w:val="00CC0B7A"/>
    <w:rsid w:val="00CC2AB9"/>
    <w:rsid w:val="00CC2D5D"/>
    <w:rsid w:val="00CC5E22"/>
    <w:rsid w:val="00CC71E1"/>
    <w:rsid w:val="00CC75C1"/>
    <w:rsid w:val="00CD442D"/>
    <w:rsid w:val="00CD4852"/>
    <w:rsid w:val="00CD74CC"/>
    <w:rsid w:val="00CE267E"/>
    <w:rsid w:val="00CE2A79"/>
    <w:rsid w:val="00CE57B7"/>
    <w:rsid w:val="00CF0407"/>
    <w:rsid w:val="00CF1499"/>
    <w:rsid w:val="00CF2AD0"/>
    <w:rsid w:val="00CF6512"/>
    <w:rsid w:val="00D04362"/>
    <w:rsid w:val="00D04A35"/>
    <w:rsid w:val="00D051FA"/>
    <w:rsid w:val="00D056EC"/>
    <w:rsid w:val="00D06F42"/>
    <w:rsid w:val="00D10D81"/>
    <w:rsid w:val="00D1266A"/>
    <w:rsid w:val="00D169E1"/>
    <w:rsid w:val="00D17D5B"/>
    <w:rsid w:val="00D20CCB"/>
    <w:rsid w:val="00D20F65"/>
    <w:rsid w:val="00D21478"/>
    <w:rsid w:val="00D23211"/>
    <w:rsid w:val="00D23A9F"/>
    <w:rsid w:val="00D23B23"/>
    <w:rsid w:val="00D261DF"/>
    <w:rsid w:val="00D30910"/>
    <w:rsid w:val="00D32D8F"/>
    <w:rsid w:val="00D3312B"/>
    <w:rsid w:val="00D41137"/>
    <w:rsid w:val="00D435B5"/>
    <w:rsid w:val="00D44013"/>
    <w:rsid w:val="00D457B2"/>
    <w:rsid w:val="00D46493"/>
    <w:rsid w:val="00D4728A"/>
    <w:rsid w:val="00D533B9"/>
    <w:rsid w:val="00D53D07"/>
    <w:rsid w:val="00D5431C"/>
    <w:rsid w:val="00D552F6"/>
    <w:rsid w:val="00D60F1E"/>
    <w:rsid w:val="00D62722"/>
    <w:rsid w:val="00D63E69"/>
    <w:rsid w:val="00D64217"/>
    <w:rsid w:val="00D64422"/>
    <w:rsid w:val="00D65951"/>
    <w:rsid w:val="00D71463"/>
    <w:rsid w:val="00D766B1"/>
    <w:rsid w:val="00D80C2A"/>
    <w:rsid w:val="00D8260A"/>
    <w:rsid w:val="00D8277B"/>
    <w:rsid w:val="00D83B6B"/>
    <w:rsid w:val="00D85FB7"/>
    <w:rsid w:val="00D9195D"/>
    <w:rsid w:val="00D97A23"/>
    <w:rsid w:val="00DA2ECF"/>
    <w:rsid w:val="00DA515D"/>
    <w:rsid w:val="00DB1E0E"/>
    <w:rsid w:val="00DB7209"/>
    <w:rsid w:val="00DC2124"/>
    <w:rsid w:val="00DC22B0"/>
    <w:rsid w:val="00DC2B87"/>
    <w:rsid w:val="00DC7443"/>
    <w:rsid w:val="00DC7E51"/>
    <w:rsid w:val="00DD3B16"/>
    <w:rsid w:val="00DD5A0B"/>
    <w:rsid w:val="00DD7448"/>
    <w:rsid w:val="00DE310D"/>
    <w:rsid w:val="00DE38E1"/>
    <w:rsid w:val="00DE42EE"/>
    <w:rsid w:val="00DE560D"/>
    <w:rsid w:val="00DE5CB3"/>
    <w:rsid w:val="00DF0BF0"/>
    <w:rsid w:val="00DF2E69"/>
    <w:rsid w:val="00DF63F5"/>
    <w:rsid w:val="00DF652D"/>
    <w:rsid w:val="00E00293"/>
    <w:rsid w:val="00E00877"/>
    <w:rsid w:val="00E01FF5"/>
    <w:rsid w:val="00E020A5"/>
    <w:rsid w:val="00E06718"/>
    <w:rsid w:val="00E12DB0"/>
    <w:rsid w:val="00E15D0B"/>
    <w:rsid w:val="00E16B39"/>
    <w:rsid w:val="00E20AC8"/>
    <w:rsid w:val="00E23502"/>
    <w:rsid w:val="00E245BE"/>
    <w:rsid w:val="00E31D82"/>
    <w:rsid w:val="00E32D1E"/>
    <w:rsid w:val="00E33197"/>
    <w:rsid w:val="00E3742E"/>
    <w:rsid w:val="00E4222F"/>
    <w:rsid w:val="00E4237F"/>
    <w:rsid w:val="00E42AB4"/>
    <w:rsid w:val="00E5004F"/>
    <w:rsid w:val="00E50844"/>
    <w:rsid w:val="00E60B5E"/>
    <w:rsid w:val="00E60BBF"/>
    <w:rsid w:val="00E6611A"/>
    <w:rsid w:val="00E71189"/>
    <w:rsid w:val="00E727D8"/>
    <w:rsid w:val="00E727F9"/>
    <w:rsid w:val="00E730D8"/>
    <w:rsid w:val="00E760AD"/>
    <w:rsid w:val="00E76419"/>
    <w:rsid w:val="00E849F7"/>
    <w:rsid w:val="00E851AA"/>
    <w:rsid w:val="00E8549B"/>
    <w:rsid w:val="00E90B49"/>
    <w:rsid w:val="00E90DD1"/>
    <w:rsid w:val="00E922D2"/>
    <w:rsid w:val="00E924B0"/>
    <w:rsid w:val="00E93643"/>
    <w:rsid w:val="00E952A5"/>
    <w:rsid w:val="00E96D66"/>
    <w:rsid w:val="00EA5BD6"/>
    <w:rsid w:val="00EA5BED"/>
    <w:rsid w:val="00EA5BFB"/>
    <w:rsid w:val="00EA649C"/>
    <w:rsid w:val="00EA6F73"/>
    <w:rsid w:val="00EA75F1"/>
    <w:rsid w:val="00EB2150"/>
    <w:rsid w:val="00EB29AF"/>
    <w:rsid w:val="00EB57F2"/>
    <w:rsid w:val="00EB6A1D"/>
    <w:rsid w:val="00EC4827"/>
    <w:rsid w:val="00EC56C0"/>
    <w:rsid w:val="00ED0627"/>
    <w:rsid w:val="00ED1418"/>
    <w:rsid w:val="00ED2169"/>
    <w:rsid w:val="00ED4D73"/>
    <w:rsid w:val="00ED6518"/>
    <w:rsid w:val="00EE03AB"/>
    <w:rsid w:val="00EE64C0"/>
    <w:rsid w:val="00EF05F1"/>
    <w:rsid w:val="00EF2A69"/>
    <w:rsid w:val="00EF2CC9"/>
    <w:rsid w:val="00EF3679"/>
    <w:rsid w:val="00EF409A"/>
    <w:rsid w:val="00F0029D"/>
    <w:rsid w:val="00F0051D"/>
    <w:rsid w:val="00F014BF"/>
    <w:rsid w:val="00F0222C"/>
    <w:rsid w:val="00F0357A"/>
    <w:rsid w:val="00F05CFE"/>
    <w:rsid w:val="00F06D8F"/>
    <w:rsid w:val="00F107B1"/>
    <w:rsid w:val="00F12DBF"/>
    <w:rsid w:val="00F15AD6"/>
    <w:rsid w:val="00F22CDD"/>
    <w:rsid w:val="00F26258"/>
    <w:rsid w:val="00F27198"/>
    <w:rsid w:val="00F3081F"/>
    <w:rsid w:val="00F31318"/>
    <w:rsid w:val="00F31560"/>
    <w:rsid w:val="00F35468"/>
    <w:rsid w:val="00F35A69"/>
    <w:rsid w:val="00F35F5C"/>
    <w:rsid w:val="00F37C02"/>
    <w:rsid w:val="00F40D3B"/>
    <w:rsid w:val="00F412E7"/>
    <w:rsid w:val="00F41B11"/>
    <w:rsid w:val="00F4359E"/>
    <w:rsid w:val="00F505EB"/>
    <w:rsid w:val="00F53E60"/>
    <w:rsid w:val="00F540E5"/>
    <w:rsid w:val="00F54D3A"/>
    <w:rsid w:val="00F55D69"/>
    <w:rsid w:val="00F5611B"/>
    <w:rsid w:val="00F572CA"/>
    <w:rsid w:val="00F60957"/>
    <w:rsid w:val="00F63658"/>
    <w:rsid w:val="00F64FF6"/>
    <w:rsid w:val="00F67F3C"/>
    <w:rsid w:val="00F725A9"/>
    <w:rsid w:val="00F72854"/>
    <w:rsid w:val="00F72BF1"/>
    <w:rsid w:val="00F74A73"/>
    <w:rsid w:val="00F76607"/>
    <w:rsid w:val="00F771D4"/>
    <w:rsid w:val="00F81440"/>
    <w:rsid w:val="00F81915"/>
    <w:rsid w:val="00F82E33"/>
    <w:rsid w:val="00F83972"/>
    <w:rsid w:val="00F83B7A"/>
    <w:rsid w:val="00F84516"/>
    <w:rsid w:val="00F87AAA"/>
    <w:rsid w:val="00F92658"/>
    <w:rsid w:val="00F9468E"/>
    <w:rsid w:val="00F96CE4"/>
    <w:rsid w:val="00FA0DFB"/>
    <w:rsid w:val="00FA105D"/>
    <w:rsid w:val="00FA1D75"/>
    <w:rsid w:val="00FA38E6"/>
    <w:rsid w:val="00FA3909"/>
    <w:rsid w:val="00FA7564"/>
    <w:rsid w:val="00FB1910"/>
    <w:rsid w:val="00FB4EA0"/>
    <w:rsid w:val="00FC161B"/>
    <w:rsid w:val="00FC2233"/>
    <w:rsid w:val="00FC302A"/>
    <w:rsid w:val="00FC471E"/>
    <w:rsid w:val="00FC4855"/>
    <w:rsid w:val="00FC5B03"/>
    <w:rsid w:val="00FC7340"/>
    <w:rsid w:val="00FD3A61"/>
    <w:rsid w:val="00FE4FD2"/>
    <w:rsid w:val="00FE5ED4"/>
    <w:rsid w:val="00FE7845"/>
    <w:rsid w:val="00FF2483"/>
    <w:rsid w:val="00FF5D7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1E76"/>
  <w15:docId w15:val="{5FD39843-BAD7-4E04-9CBC-2C99D76E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Odsekzoznamu">
    <w:name w:val="List Paragraph"/>
    <w:basedOn w:val="Normlny"/>
    <w:uiPriority w:val="34"/>
    <w:qFormat/>
    <w:rsid w:val="0008148F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14D9D"/>
    <w:rPr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CE2A79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CE2A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EC49F-F004-4E91-969A-D1DD7A72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7710</Words>
  <Characters>43949</Characters>
  <Application>Microsoft Office Word</Application>
  <DocSecurity>0</DocSecurity>
  <Lines>366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Čuboňová, Gertrúda</dc:creator>
  <cp:lastModifiedBy>Konto Microsoft</cp:lastModifiedBy>
  <cp:revision>5</cp:revision>
  <dcterms:created xsi:type="dcterms:W3CDTF">2025-07-23T08:13:00Z</dcterms:created>
  <dcterms:modified xsi:type="dcterms:W3CDTF">2025-08-19T07:23:00Z</dcterms:modified>
</cp:coreProperties>
</file>